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9D15E" w14:textId="1811D892" w:rsidR="00E72A83" w:rsidRPr="00E72A83" w:rsidRDefault="00E72A83" w:rsidP="00E72A83">
      <w:pPr>
        <w:spacing w:line="360" w:lineRule="auto"/>
        <w:jc w:val="center"/>
        <w:rPr>
          <w:rFonts w:ascii="Georgia" w:hAnsi="Georgia"/>
          <w:b/>
          <w:sz w:val="28"/>
          <w:szCs w:val="28"/>
          <w:u w:val="single"/>
          <w:lang w:val="it-IT"/>
        </w:rPr>
      </w:pPr>
      <w:bookmarkStart w:id="0" w:name="_GoBack"/>
      <w:bookmarkEnd w:id="0"/>
      <w:r w:rsidRPr="00E72A83">
        <w:rPr>
          <w:rFonts w:ascii="Georgia" w:hAnsi="Georgia"/>
          <w:b/>
          <w:sz w:val="28"/>
          <w:szCs w:val="28"/>
          <w:u w:val="single"/>
          <w:lang w:val="it-IT"/>
        </w:rPr>
        <w:t xml:space="preserve">VADEMECUM </w:t>
      </w:r>
      <w:r>
        <w:rPr>
          <w:rFonts w:ascii="Georgia" w:hAnsi="Georgia"/>
          <w:b/>
          <w:sz w:val="28"/>
          <w:szCs w:val="28"/>
          <w:u w:val="single"/>
          <w:lang w:val="it-IT"/>
        </w:rPr>
        <w:t>P.C.T.O</w:t>
      </w:r>
      <w:r w:rsidRPr="00E72A83">
        <w:rPr>
          <w:rFonts w:ascii="Georgia" w:hAnsi="Georgia"/>
          <w:b/>
          <w:sz w:val="28"/>
          <w:szCs w:val="28"/>
          <w:u w:val="single"/>
          <w:lang w:val="it-IT"/>
        </w:rPr>
        <w:t>. PER I CONSIGLI DI CLASSE</w:t>
      </w:r>
    </w:p>
    <w:p w14:paraId="68A1EF31" w14:textId="0DBFF74D" w:rsidR="00E72A83" w:rsidRPr="00E72A83" w:rsidRDefault="00E72A83" w:rsidP="00E72A83">
      <w:pPr>
        <w:spacing w:line="360" w:lineRule="auto"/>
        <w:jc w:val="center"/>
        <w:rPr>
          <w:rFonts w:ascii="Georgia" w:hAnsi="Georgia"/>
          <w:b/>
          <w:sz w:val="28"/>
          <w:szCs w:val="28"/>
          <w:u w:val="single"/>
          <w:lang w:val="it-IT"/>
        </w:rPr>
      </w:pPr>
      <w:r w:rsidRPr="00E72A83">
        <w:rPr>
          <w:rFonts w:ascii="Georgia" w:hAnsi="Georgia"/>
          <w:b/>
          <w:sz w:val="28"/>
          <w:szCs w:val="28"/>
          <w:u w:val="single"/>
          <w:lang w:val="it-IT"/>
        </w:rPr>
        <w:t>Anno Scolastico 201</w:t>
      </w:r>
      <w:r>
        <w:rPr>
          <w:rFonts w:ascii="Georgia" w:hAnsi="Georgia"/>
          <w:b/>
          <w:sz w:val="28"/>
          <w:szCs w:val="28"/>
          <w:u w:val="single"/>
          <w:lang w:val="it-IT"/>
        </w:rPr>
        <w:t>9</w:t>
      </w:r>
      <w:r w:rsidRPr="00E72A83">
        <w:rPr>
          <w:rFonts w:ascii="Georgia" w:hAnsi="Georgia"/>
          <w:b/>
          <w:sz w:val="28"/>
          <w:szCs w:val="28"/>
          <w:u w:val="single"/>
          <w:lang w:val="it-IT"/>
        </w:rPr>
        <w:t xml:space="preserve"> – 20</w:t>
      </w:r>
      <w:r>
        <w:rPr>
          <w:rFonts w:ascii="Georgia" w:hAnsi="Georgia"/>
          <w:b/>
          <w:sz w:val="28"/>
          <w:szCs w:val="28"/>
          <w:u w:val="single"/>
          <w:lang w:val="it-IT"/>
        </w:rPr>
        <w:t>20</w:t>
      </w:r>
    </w:p>
    <w:p w14:paraId="2762284F" w14:textId="77777777" w:rsidR="00E72A83" w:rsidRPr="00E72A83" w:rsidRDefault="00E72A83" w:rsidP="00E72A83">
      <w:pPr>
        <w:spacing w:line="360" w:lineRule="auto"/>
        <w:jc w:val="center"/>
        <w:rPr>
          <w:rFonts w:ascii="Georgia" w:hAnsi="Georgia"/>
          <w:b/>
          <w:sz w:val="28"/>
          <w:szCs w:val="28"/>
          <w:u w:val="single"/>
          <w:lang w:val="it-IT"/>
        </w:rPr>
      </w:pPr>
    </w:p>
    <w:p w14:paraId="7BB11BB0" w14:textId="3FE7DEB1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Il presente vademecum è una guida operativa per il Consiglio di Classe </w:t>
      </w:r>
      <w:r>
        <w:rPr>
          <w:rFonts w:ascii="Georgia" w:hAnsi="Georgia"/>
          <w:lang w:val="it-IT"/>
        </w:rPr>
        <w:t>e per consentire ai tutor/coordinatori un lavoro agevole e snello nella gestione dell’attività</w:t>
      </w:r>
      <w:r w:rsidRPr="00E72A83">
        <w:rPr>
          <w:rFonts w:ascii="Georgia" w:hAnsi="Georgia"/>
          <w:lang w:val="it-IT"/>
        </w:rPr>
        <w:t xml:space="preserve">. </w:t>
      </w:r>
    </w:p>
    <w:p w14:paraId="54802998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Ai sensi della Legge n. 107 del 13/07/2015, “</w:t>
      </w:r>
      <w:r w:rsidRPr="00E72A83">
        <w:rPr>
          <w:rFonts w:ascii="Georgia" w:hAnsi="Georgia"/>
          <w:i/>
          <w:lang w:val="it-IT"/>
        </w:rPr>
        <w:t>Riforma del sistema nazionale di istruzione e formazione e delega per il riordino delle disposizioni legislative vigenti”,</w:t>
      </w:r>
      <w:r w:rsidRPr="00E72A83">
        <w:rPr>
          <w:rFonts w:ascii="Georgia" w:hAnsi="Georgia"/>
          <w:lang w:val="it-IT"/>
        </w:rPr>
        <w:t xml:space="preserve"> l’Alternanza Scuola Lavoro (A.S.L.) è il risultato della collaborazione tra la scuola e un ente esterno (azienda pubblica o privata).</w:t>
      </w:r>
    </w:p>
    <w:p w14:paraId="1213C195" w14:textId="77777777" w:rsidR="00EA54B6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E’ una modalità didattica che prevede, all’interno della scuola, l’istituzione di figure della gestione dell’A.S.L.</w:t>
      </w:r>
    </w:p>
    <w:p w14:paraId="27F694E2" w14:textId="1AF621E9" w:rsidR="008B260A" w:rsidRDefault="007C733F" w:rsidP="00E72A83">
      <w:pPr>
        <w:spacing w:line="360" w:lineRule="auto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Con legge di Bilancio 2018</w:t>
      </w:r>
      <w:r w:rsidR="008B260A">
        <w:rPr>
          <w:rFonts w:ascii="Georgia" w:hAnsi="Georgia"/>
          <w:lang w:val="it-IT"/>
        </w:rPr>
        <w:t xml:space="preserve"> al comma 784 e con successiva Nota MIUR 3380 del 8/02/2019,</w:t>
      </w:r>
      <w:r>
        <w:rPr>
          <w:rFonts w:ascii="Georgia" w:hAnsi="Georgia"/>
          <w:lang w:val="it-IT"/>
        </w:rPr>
        <w:t xml:space="preserve"> l’alternanza scuola-lavoro è stata ridenominata </w:t>
      </w:r>
      <w:r w:rsidRPr="008B260A">
        <w:rPr>
          <w:rFonts w:ascii="Georgia" w:hAnsi="Georgia"/>
          <w:b/>
          <w:bCs/>
          <w:lang w:val="it-IT"/>
        </w:rPr>
        <w:t>“Percorsi per le competenze trasversali e per l’orientamento”</w:t>
      </w:r>
      <w:r>
        <w:rPr>
          <w:rFonts w:ascii="Georgia" w:hAnsi="Georgia"/>
          <w:lang w:val="it-IT"/>
        </w:rPr>
        <w:t xml:space="preserve"> e ne è stato modificato il monte ore, fermo restando l’impianto generale che continua ad essere regolato dalle Linee Guida Asl del 2015</w:t>
      </w:r>
      <w:r w:rsidR="008B260A">
        <w:rPr>
          <w:rFonts w:ascii="Georgia" w:hAnsi="Georgia"/>
          <w:lang w:val="it-IT"/>
        </w:rPr>
        <w:t>, in attesa di nuove Linee Guida.</w:t>
      </w:r>
      <w:r>
        <w:rPr>
          <w:rFonts w:ascii="Georgia" w:hAnsi="Georgia"/>
          <w:lang w:val="it-IT"/>
        </w:rPr>
        <w:t xml:space="preserve"> </w:t>
      </w:r>
    </w:p>
    <w:p w14:paraId="53C89365" w14:textId="3AE61669" w:rsidR="00E72A83" w:rsidRPr="00E72A83" w:rsidRDefault="007C733F" w:rsidP="00E72A83">
      <w:pPr>
        <w:spacing w:line="360" w:lineRule="auto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Le figure previste sono:</w:t>
      </w:r>
      <w:r w:rsidR="00E72A83" w:rsidRPr="00E72A83">
        <w:rPr>
          <w:rFonts w:ascii="Georgia" w:hAnsi="Georgia"/>
          <w:lang w:val="it-IT"/>
        </w:rPr>
        <w:t xml:space="preserve"> </w:t>
      </w:r>
    </w:p>
    <w:p w14:paraId="50CB681A" w14:textId="6EB037EB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 w:cs="Cambria"/>
          <w:b/>
          <w:u w:val="single"/>
          <w:lang w:val="it-IT"/>
        </w:rPr>
        <w:t>·</w:t>
      </w:r>
      <w:r w:rsidRPr="00E72A83">
        <w:rPr>
          <w:rFonts w:ascii="Georgia" w:hAnsi="Georgia"/>
          <w:b/>
          <w:u w:val="single"/>
          <w:lang w:val="it-IT"/>
        </w:rPr>
        <w:t xml:space="preserve"> il Tutor</w:t>
      </w:r>
      <w:r w:rsidR="008B260A">
        <w:rPr>
          <w:rFonts w:ascii="Georgia" w:hAnsi="Georgia"/>
          <w:b/>
          <w:u w:val="single"/>
          <w:lang w:val="it-IT"/>
        </w:rPr>
        <w:t>/Coordinatore</w:t>
      </w:r>
      <w:r w:rsidRPr="00E72A83">
        <w:rPr>
          <w:rFonts w:ascii="Georgia" w:hAnsi="Georgia"/>
          <w:b/>
          <w:u w:val="single"/>
          <w:lang w:val="it-IT"/>
        </w:rPr>
        <w:t xml:space="preserve"> Scolastico</w:t>
      </w:r>
      <w:r w:rsidRPr="00E72A83">
        <w:rPr>
          <w:rFonts w:ascii="Georgia" w:hAnsi="Georgia"/>
          <w:lang w:val="it-IT"/>
        </w:rPr>
        <w:t xml:space="preserve">: di norma </w:t>
      </w:r>
      <w:r w:rsidRPr="00E72A83">
        <w:rPr>
          <w:rFonts w:ascii="Georgia" w:hAnsi="Georgia" w:cs="Baskerville Old Face"/>
          <w:lang w:val="it-IT"/>
        </w:rPr>
        <w:t>è</w:t>
      </w:r>
      <w:r w:rsidRPr="00E72A83">
        <w:rPr>
          <w:rFonts w:ascii="Georgia" w:hAnsi="Georgia"/>
          <w:lang w:val="it-IT"/>
        </w:rPr>
        <w:t xml:space="preserve"> </w:t>
      </w:r>
      <w:r>
        <w:rPr>
          <w:rFonts w:ascii="Georgia" w:hAnsi="Georgia"/>
          <w:lang w:val="it-IT"/>
        </w:rPr>
        <w:t>un insegnante</w:t>
      </w:r>
      <w:r w:rsidRPr="00E72A83">
        <w:rPr>
          <w:rFonts w:ascii="Georgia" w:hAnsi="Georgia"/>
          <w:lang w:val="it-IT"/>
        </w:rPr>
        <w:t xml:space="preserve"> del Consiglio di Classe (C.d.C.) dello studente coinvolto ed è la persona di riferimento per qualsiasi problematica che possa sorgere durante l</w:t>
      </w:r>
      <w:r>
        <w:rPr>
          <w:rFonts w:ascii="Georgia" w:hAnsi="Georgia"/>
          <w:lang w:val="it-IT"/>
        </w:rPr>
        <w:t>a realizzazione del percorso P.C.T.O.</w:t>
      </w:r>
      <w:r w:rsidRPr="00E72A83">
        <w:rPr>
          <w:rFonts w:ascii="Georgia" w:hAnsi="Georgia"/>
          <w:lang w:val="it-IT"/>
        </w:rPr>
        <w:t>;</w:t>
      </w:r>
    </w:p>
    <w:p w14:paraId="26658231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 w:cs="Cambria"/>
          <w:b/>
          <w:u w:val="single"/>
          <w:lang w:val="it-IT"/>
        </w:rPr>
        <w:t>·</w:t>
      </w:r>
      <w:r w:rsidRPr="00E72A83">
        <w:rPr>
          <w:rFonts w:ascii="Georgia" w:hAnsi="Georgia"/>
          <w:b/>
          <w:u w:val="single"/>
          <w:lang w:val="it-IT"/>
        </w:rPr>
        <w:t xml:space="preserve"> il Referente di Progetto</w:t>
      </w:r>
      <w:r w:rsidRPr="00E72A83">
        <w:rPr>
          <w:rFonts w:ascii="Georgia" w:hAnsi="Georgia"/>
          <w:lang w:val="it-IT"/>
        </w:rPr>
        <w:t>: pu</w:t>
      </w:r>
      <w:r w:rsidRPr="00E72A83">
        <w:rPr>
          <w:rFonts w:ascii="Georgia" w:hAnsi="Georgia" w:cs="Baskerville Old Face"/>
          <w:lang w:val="it-IT"/>
        </w:rPr>
        <w:t>ò</w:t>
      </w:r>
      <w:r w:rsidRPr="00E72A83">
        <w:rPr>
          <w:rFonts w:ascii="Georgia" w:hAnsi="Georgia"/>
          <w:lang w:val="it-IT"/>
        </w:rPr>
        <w:t xml:space="preserve"> essere una persona diversa dal Tutor Scolastico; opera in stretto raccordo con quest’ultimo in funzione di collegamento fra soggetti interni ed esterni all’Istituzione Scolastica.</w:t>
      </w:r>
    </w:p>
    <w:p w14:paraId="1F4055FD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</w:p>
    <w:p w14:paraId="022F89A1" w14:textId="1B6DB80B" w:rsidR="00E72A83" w:rsidRPr="00E72A83" w:rsidRDefault="00E72A83" w:rsidP="00E72A83">
      <w:pPr>
        <w:spacing w:line="360" w:lineRule="auto"/>
        <w:jc w:val="center"/>
        <w:rPr>
          <w:rFonts w:ascii="Georgia" w:hAnsi="Georgia"/>
          <w:u w:val="single"/>
          <w:lang w:val="it-IT"/>
        </w:rPr>
      </w:pPr>
      <w:r w:rsidRPr="00E72A83">
        <w:rPr>
          <w:rFonts w:ascii="Georgia" w:hAnsi="Georgia"/>
          <w:b/>
          <w:u w:val="single"/>
          <w:lang w:val="it-IT"/>
        </w:rPr>
        <w:t xml:space="preserve">STRUTTURA </w:t>
      </w:r>
      <w:r>
        <w:rPr>
          <w:rFonts w:ascii="Georgia" w:hAnsi="Georgia"/>
          <w:b/>
          <w:u w:val="single"/>
          <w:lang w:val="it-IT"/>
        </w:rPr>
        <w:t>P.C.T.O</w:t>
      </w:r>
      <w:r w:rsidRPr="00E72A83">
        <w:rPr>
          <w:rFonts w:ascii="Georgia" w:hAnsi="Georgia"/>
          <w:b/>
          <w:u w:val="single"/>
          <w:lang w:val="it-IT"/>
        </w:rPr>
        <w:t>.</w:t>
      </w:r>
    </w:p>
    <w:p w14:paraId="74BF9A3C" w14:textId="6F0200D0" w:rsidR="00E72A83" w:rsidRPr="00E72A83" w:rsidRDefault="00E72A83" w:rsidP="00E72A83">
      <w:pPr>
        <w:spacing w:line="360" w:lineRule="auto"/>
        <w:jc w:val="both"/>
        <w:rPr>
          <w:rFonts w:ascii="Georgia" w:hAnsi="Georgia"/>
          <w:u w:val="single"/>
          <w:lang w:val="it-IT"/>
        </w:rPr>
      </w:pPr>
      <w:r w:rsidRPr="008B260A">
        <w:rPr>
          <w:rFonts w:ascii="Georgia" w:hAnsi="Georgia"/>
          <w:b/>
          <w:bCs/>
          <w:lang w:val="it-IT"/>
        </w:rPr>
        <w:t>I PERCORSI PER L</w:t>
      </w:r>
      <w:r w:rsidR="008B260A" w:rsidRPr="008B260A">
        <w:rPr>
          <w:rFonts w:ascii="Georgia" w:hAnsi="Georgia"/>
          <w:b/>
          <w:bCs/>
          <w:lang w:val="it-IT"/>
        </w:rPr>
        <w:t>E COMPETENZE TRASVERSALI E L’ORIENTAMENTO</w:t>
      </w:r>
      <w:r>
        <w:rPr>
          <w:rFonts w:ascii="Georgia" w:hAnsi="Georgia"/>
          <w:lang w:val="it-IT"/>
        </w:rPr>
        <w:t xml:space="preserve">, così come ridenominata l’Alternanza scuola-lavoro a seguito della Legge di Bilancio 2018, </w:t>
      </w:r>
      <w:r w:rsidRPr="00E72A83">
        <w:rPr>
          <w:rFonts w:ascii="Georgia" w:hAnsi="Georgia"/>
          <w:lang w:val="it-IT"/>
        </w:rPr>
        <w:t xml:space="preserve">consta di </w:t>
      </w:r>
      <w:r w:rsidRPr="00E72A83">
        <w:rPr>
          <w:rFonts w:ascii="Georgia" w:hAnsi="Georgia"/>
          <w:b/>
          <w:u w:val="single"/>
          <w:lang w:val="it-IT"/>
        </w:rPr>
        <w:t xml:space="preserve">Formazione </w:t>
      </w:r>
      <w:r w:rsidRPr="00E72A83">
        <w:rPr>
          <w:rFonts w:ascii="Georgia" w:hAnsi="Georgia"/>
          <w:lang w:val="it-IT"/>
        </w:rPr>
        <w:t xml:space="preserve"> e </w:t>
      </w:r>
      <w:r w:rsidRPr="00E72A83">
        <w:rPr>
          <w:rFonts w:ascii="Georgia" w:hAnsi="Georgia"/>
          <w:b/>
          <w:u w:val="single"/>
          <w:lang w:val="it-IT"/>
        </w:rPr>
        <w:t>Tirocinio Effettivo presso un ente</w:t>
      </w:r>
      <w:r w:rsidRPr="00E72A83">
        <w:rPr>
          <w:rFonts w:ascii="Georgia" w:hAnsi="Georgia"/>
          <w:u w:val="single"/>
          <w:lang w:val="it-IT"/>
        </w:rPr>
        <w:t xml:space="preserve">. </w:t>
      </w:r>
    </w:p>
    <w:p w14:paraId="758CEB34" w14:textId="769255C0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b/>
          <w:lang w:val="it-IT"/>
        </w:rPr>
        <w:t xml:space="preserve">La Formazione </w:t>
      </w:r>
      <w:r w:rsidRPr="00E72A83">
        <w:rPr>
          <w:rFonts w:ascii="Georgia" w:hAnsi="Georgia"/>
          <w:lang w:val="it-IT"/>
        </w:rPr>
        <w:t xml:space="preserve"> potrà essere assolta (in classe e non) con esperti del settore del mondo del lavoro attraverso: </w:t>
      </w:r>
    </w:p>
    <w:p w14:paraId="3A2820F4" w14:textId="1325BFA4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1) visite aziendali</w:t>
      </w:r>
      <w:r w:rsidR="008B260A">
        <w:rPr>
          <w:rFonts w:ascii="Georgia" w:hAnsi="Georgia"/>
          <w:lang w:val="it-IT"/>
        </w:rPr>
        <w:t>, presso istituzioni, musei, associazioni, enti</w:t>
      </w:r>
      <w:r w:rsidRPr="00E72A83">
        <w:rPr>
          <w:rFonts w:ascii="Georgia" w:hAnsi="Georgia"/>
          <w:lang w:val="it-IT"/>
        </w:rPr>
        <w:t xml:space="preserve"> e ricerche sul campo;</w:t>
      </w:r>
    </w:p>
    <w:p w14:paraId="3084FC3F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lastRenderedPageBreak/>
        <w:t>2) realizzando progetti di imprenditorialità;</w:t>
      </w:r>
    </w:p>
    <w:p w14:paraId="78CDBAED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3) partecipando alla Formazione sulla Salute e Sicurezza nei Luoghi di Lavoro (D.Lgs 81/2008);</w:t>
      </w:r>
    </w:p>
    <w:p w14:paraId="0788FF3A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4) attraverso l’approfondimento di contenuti fondamentali (quali, ad esempio: le principali norme in materia di lavoro, i contratti collettivi nazionali, le diverse tipologie di contratti di lavoro, le funzioni e compiti degli enti previdenziali e assistenziali, il costo del lavoro, aspetti legali della costituzione di impresa, rapporti con gli istituti di credito, legislazione di carattere economico e fiscale, la </w:t>
      </w:r>
      <w:r w:rsidRPr="00E72A83">
        <w:rPr>
          <w:rFonts w:ascii="Georgia" w:hAnsi="Georgia"/>
          <w:i/>
          <w:lang w:val="it-IT"/>
        </w:rPr>
        <w:t>mission</w:t>
      </w:r>
      <w:r w:rsidRPr="00E72A83">
        <w:rPr>
          <w:rFonts w:ascii="Georgia" w:hAnsi="Georgia"/>
          <w:lang w:val="it-IT"/>
        </w:rPr>
        <w:t xml:space="preserve"> e la strategia aziendale, le strategie di comunicazione e gli strumenti utilizzabili, la ricerca delle informazioni ecc.);</w:t>
      </w:r>
    </w:p>
    <w:p w14:paraId="2DB4018E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5) le attività seminariali e le conferenze.</w:t>
      </w:r>
    </w:p>
    <w:p w14:paraId="6DAC61E0" w14:textId="3A79D45B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Le ore dedicate alla Formazione rientrano a tutti gli effetti nel monte ore complessivo A.S.L. e non dovranno costituire l’unica modalità dei percorsi</w:t>
      </w:r>
      <w:r>
        <w:rPr>
          <w:rFonts w:ascii="Georgia" w:hAnsi="Georgia"/>
          <w:lang w:val="it-IT"/>
        </w:rPr>
        <w:t xml:space="preserve"> P.C.T.O</w:t>
      </w:r>
      <w:r w:rsidRPr="00E72A83">
        <w:rPr>
          <w:rFonts w:ascii="Georgia" w:hAnsi="Georgia"/>
          <w:lang w:val="it-IT"/>
        </w:rPr>
        <w:t xml:space="preserve">. previste per annualità. </w:t>
      </w:r>
    </w:p>
    <w:p w14:paraId="0933BE8C" w14:textId="22CEE3E3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Lasciando massima discrezionalità organizzativa e operativa ad ogni C.d.C. e al</w:t>
      </w:r>
      <w:r w:rsidR="008B260A">
        <w:rPr>
          <w:rFonts w:ascii="Georgia" w:hAnsi="Georgia"/>
          <w:lang w:val="it-IT"/>
        </w:rPr>
        <w:t xml:space="preserve"> tutor/coordinatore scolas</w:t>
      </w:r>
      <w:r w:rsidRPr="00E72A83">
        <w:rPr>
          <w:rFonts w:ascii="Georgia" w:hAnsi="Georgia"/>
          <w:lang w:val="it-IT"/>
        </w:rPr>
        <w:t xml:space="preserve">tico, si consiglia comunque, potendolo concretamente realizzare, di dare più spazio all'attività </w:t>
      </w:r>
      <w:r w:rsidR="008B260A">
        <w:rPr>
          <w:rFonts w:ascii="Georgia" w:hAnsi="Georgia"/>
          <w:lang w:val="it-IT"/>
        </w:rPr>
        <w:t>pratica</w:t>
      </w:r>
      <w:r w:rsidRPr="00E72A83">
        <w:rPr>
          <w:rFonts w:ascii="Georgia" w:hAnsi="Georgia"/>
          <w:lang w:val="it-IT"/>
        </w:rPr>
        <w:t xml:space="preserve"> piuttosto che alla Formazione. </w:t>
      </w:r>
    </w:p>
    <w:p w14:paraId="24975E59" w14:textId="624CE1A8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Per </w:t>
      </w:r>
      <w:r w:rsidRPr="00E72A83">
        <w:rPr>
          <w:rFonts w:ascii="Georgia" w:hAnsi="Georgia"/>
          <w:b/>
          <w:lang w:val="it-IT"/>
        </w:rPr>
        <w:t>Tirocinio Effettivo</w:t>
      </w:r>
      <w:r w:rsidRPr="00E72A83">
        <w:rPr>
          <w:rFonts w:ascii="Georgia" w:hAnsi="Georgia"/>
          <w:lang w:val="it-IT"/>
        </w:rPr>
        <w:t xml:space="preserve"> si intende l'esperienza diretta nell'azienda/</w:t>
      </w:r>
      <w:r>
        <w:rPr>
          <w:rFonts w:ascii="Georgia" w:hAnsi="Georgia"/>
          <w:lang w:val="it-IT"/>
        </w:rPr>
        <w:t>associazione</w:t>
      </w:r>
      <w:r w:rsidRPr="00E72A83">
        <w:rPr>
          <w:rFonts w:ascii="Georgia" w:hAnsi="Georgia"/>
          <w:lang w:val="it-IT"/>
        </w:rPr>
        <w:t xml:space="preserve">/ente partner coerente con l’indirizzo di studi. </w:t>
      </w:r>
    </w:p>
    <w:p w14:paraId="5E0B42FD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</w:p>
    <w:p w14:paraId="7115C8C3" w14:textId="77777777" w:rsidR="00E72A83" w:rsidRPr="00E72A83" w:rsidRDefault="00E72A83" w:rsidP="00E72A83">
      <w:pPr>
        <w:spacing w:line="360" w:lineRule="auto"/>
        <w:jc w:val="center"/>
        <w:rPr>
          <w:rFonts w:ascii="Georgia" w:hAnsi="Georgia"/>
          <w:b/>
          <w:u w:val="single"/>
          <w:lang w:val="it-IT"/>
        </w:rPr>
      </w:pPr>
      <w:r w:rsidRPr="00E72A83">
        <w:rPr>
          <w:rFonts w:ascii="Georgia" w:hAnsi="Georgia"/>
          <w:b/>
          <w:u w:val="single"/>
          <w:lang w:val="it-IT"/>
        </w:rPr>
        <w:t>DISTRIBUZIONE DELLE 90 ORE NELL'ARCO DEL TRIENNIO</w:t>
      </w:r>
    </w:p>
    <w:p w14:paraId="6BC3CD69" w14:textId="1BC0123B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 Il monte ore complessivo (pari a 90) sarà così ripartito:</w:t>
      </w:r>
    </w:p>
    <w:p w14:paraId="51AC16A0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b/>
          <w:u w:val="single"/>
          <w:lang w:val="it-IT"/>
        </w:rPr>
      </w:pPr>
      <w:r w:rsidRPr="00E72A83">
        <w:rPr>
          <w:rFonts w:ascii="Georgia" w:hAnsi="Georgia"/>
          <w:b/>
          <w:lang w:val="it-IT"/>
        </w:rPr>
        <w:t xml:space="preserve">Classe Terza: </w:t>
      </w:r>
      <w:r w:rsidRPr="00E72A83">
        <w:rPr>
          <w:rFonts w:ascii="Georgia" w:hAnsi="Georgia"/>
          <w:b/>
          <w:u w:val="single"/>
          <w:lang w:val="it-IT"/>
        </w:rPr>
        <w:t xml:space="preserve">40 ore </w:t>
      </w:r>
    </w:p>
    <w:p w14:paraId="51ECDE1A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b/>
          <w:lang w:val="it-IT"/>
        </w:rPr>
      </w:pPr>
      <w:r w:rsidRPr="00E72A83">
        <w:rPr>
          <w:rFonts w:ascii="Georgia" w:hAnsi="Georgia"/>
          <w:b/>
          <w:lang w:val="it-IT"/>
        </w:rPr>
        <w:t xml:space="preserve">Classe Quarta: </w:t>
      </w:r>
      <w:r w:rsidRPr="00E72A83">
        <w:rPr>
          <w:rFonts w:ascii="Georgia" w:hAnsi="Georgia"/>
          <w:b/>
          <w:u w:val="single"/>
          <w:lang w:val="it-IT"/>
        </w:rPr>
        <w:t>30 ore</w:t>
      </w:r>
    </w:p>
    <w:p w14:paraId="07116D75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b/>
          <w:u w:val="single"/>
          <w:lang w:val="it-IT"/>
        </w:rPr>
      </w:pPr>
      <w:r w:rsidRPr="00E72A83">
        <w:rPr>
          <w:rFonts w:ascii="Georgia" w:hAnsi="Georgia"/>
          <w:b/>
          <w:lang w:val="it-IT"/>
        </w:rPr>
        <w:t>Classe Quinta:</w:t>
      </w:r>
      <w:r w:rsidRPr="00E72A83">
        <w:rPr>
          <w:rFonts w:ascii="Georgia" w:hAnsi="Georgia"/>
          <w:b/>
          <w:u w:val="single"/>
          <w:lang w:val="it-IT"/>
        </w:rPr>
        <w:t>20 ore.</w:t>
      </w:r>
    </w:p>
    <w:p w14:paraId="42A0C518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b/>
          <w:u w:val="single"/>
          <w:lang w:val="it-IT"/>
        </w:rPr>
      </w:pPr>
    </w:p>
    <w:p w14:paraId="2CB60E46" w14:textId="77777777" w:rsidR="00E72A83" w:rsidRPr="00E72A83" w:rsidRDefault="00E72A83" w:rsidP="00E72A83">
      <w:pPr>
        <w:spacing w:line="360" w:lineRule="auto"/>
        <w:jc w:val="center"/>
        <w:rPr>
          <w:rFonts w:ascii="Georgia" w:hAnsi="Georgia"/>
          <w:b/>
          <w:u w:val="single"/>
          <w:lang w:val="it-IT"/>
        </w:rPr>
      </w:pPr>
      <w:r w:rsidRPr="00E72A83">
        <w:rPr>
          <w:rFonts w:ascii="Georgia" w:hAnsi="Georgia"/>
          <w:b/>
          <w:u w:val="single"/>
          <w:lang w:val="it-IT"/>
        </w:rPr>
        <w:t>I PARTNER</w:t>
      </w:r>
    </w:p>
    <w:p w14:paraId="5F4E6420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Saranno scelti tra enti pubblici e privati, organismi del terzo settore, ordini professionali, musei ed altri istituti pubblici e privati operanti nei settori del patrimonio e delle attività culturali, artistiche e musicali, enti che svolgono attività afferenti al patrimonio ambientale, imprese associazioni di rappresentanza, camere di commercio, industria, artigianato e agricoltura.</w:t>
      </w:r>
    </w:p>
    <w:p w14:paraId="5D641184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</w:p>
    <w:p w14:paraId="5C5D0290" w14:textId="77777777" w:rsidR="008B260A" w:rsidRDefault="008B260A" w:rsidP="00E72A83">
      <w:pPr>
        <w:spacing w:line="360" w:lineRule="auto"/>
        <w:jc w:val="center"/>
        <w:rPr>
          <w:rFonts w:ascii="Georgia" w:hAnsi="Georgia"/>
          <w:b/>
          <w:u w:val="single"/>
          <w:lang w:val="it-IT"/>
        </w:rPr>
      </w:pPr>
    </w:p>
    <w:p w14:paraId="6300D263" w14:textId="76094305" w:rsidR="00E72A83" w:rsidRPr="00E72A83" w:rsidRDefault="00E72A83" w:rsidP="00E72A83">
      <w:pPr>
        <w:spacing w:line="360" w:lineRule="auto"/>
        <w:jc w:val="center"/>
        <w:rPr>
          <w:rFonts w:ascii="Georgia" w:hAnsi="Georgia"/>
          <w:u w:val="single"/>
          <w:lang w:val="it-IT"/>
        </w:rPr>
      </w:pPr>
      <w:r w:rsidRPr="00E72A83">
        <w:rPr>
          <w:rFonts w:ascii="Georgia" w:hAnsi="Georgia"/>
          <w:b/>
          <w:u w:val="single"/>
          <w:lang w:val="it-IT"/>
        </w:rPr>
        <w:t>DURATA DEL PARTENARIATO</w:t>
      </w:r>
    </w:p>
    <w:p w14:paraId="31940D36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Sarà possibile costruire partenariati stabili e pluriennali con i partner sopra indicati.</w:t>
      </w:r>
    </w:p>
    <w:p w14:paraId="17CBA404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</w:p>
    <w:p w14:paraId="7A5FE74B" w14:textId="77777777" w:rsidR="00E72A83" w:rsidRPr="00E72A83" w:rsidRDefault="00E72A83" w:rsidP="00E72A83">
      <w:pPr>
        <w:spacing w:line="360" w:lineRule="auto"/>
        <w:jc w:val="center"/>
        <w:rPr>
          <w:rFonts w:ascii="Georgia" w:hAnsi="Georgia"/>
          <w:b/>
          <w:u w:val="single"/>
          <w:lang w:val="it-IT"/>
        </w:rPr>
      </w:pPr>
      <w:r w:rsidRPr="00E72A83">
        <w:rPr>
          <w:rFonts w:ascii="Georgia" w:hAnsi="Georgia"/>
          <w:b/>
          <w:u w:val="single"/>
          <w:lang w:val="it-IT"/>
        </w:rPr>
        <w:t>DOCUMENTI</w:t>
      </w:r>
    </w:p>
    <w:p w14:paraId="4C393124" w14:textId="6F7FA4A2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La realizzazione d</w:t>
      </w:r>
      <w:r>
        <w:rPr>
          <w:rFonts w:ascii="Georgia" w:hAnsi="Georgia"/>
          <w:lang w:val="it-IT"/>
        </w:rPr>
        <w:t>ei P.C.T.O</w:t>
      </w:r>
      <w:r w:rsidRPr="00E72A83">
        <w:rPr>
          <w:rFonts w:ascii="Georgia" w:hAnsi="Georgia"/>
          <w:lang w:val="it-IT"/>
        </w:rPr>
        <w:t xml:space="preserve"> viene inoltre scandita da una serie di </w:t>
      </w:r>
      <w:r w:rsidR="008B260A">
        <w:rPr>
          <w:rFonts w:ascii="Georgia" w:hAnsi="Georgia"/>
          <w:lang w:val="it-IT"/>
        </w:rPr>
        <w:t xml:space="preserve">azioni formalizzate in documenti </w:t>
      </w:r>
      <w:r w:rsidRPr="00E72A83">
        <w:rPr>
          <w:rFonts w:ascii="Georgia" w:hAnsi="Georgia"/>
          <w:lang w:val="it-IT"/>
        </w:rPr>
        <w:t>che devono essere compilati a tutela della scuola</w:t>
      </w:r>
      <w:r w:rsidR="008B260A">
        <w:rPr>
          <w:rFonts w:ascii="Georgia" w:hAnsi="Georgia"/>
          <w:lang w:val="it-IT"/>
        </w:rPr>
        <w:t xml:space="preserve"> e di tutti i suoi operatori</w:t>
      </w:r>
      <w:r w:rsidRPr="00E72A83">
        <w:rPr>
          <w:rFonts w:ascii="Georgia" w:hAnsi="Georgia"/>
          <w:lang w:val="it-IT"/>
        </w:rPr>
        <w:t>, dell’ente esterno e degli studenti, di eseguito elencati in sequenza temporale di produzione</w:t>
      </w:r>
    </w:p>
    <w:p w14:paraId="491F0686" w14:textId="37CA1486" w:rsidR="00E72A83" w:rsidRPr="00E72A83" w:rsidRDefault="00E72A83" w:rsidP="00E72A83">
      <w:pPr>
        <w:spacing w:line="360" w:lineRule="auto"/>
        <w:rPr>
          <w:rFonts w:ascii="Georgia" w:hAnsi="Georgia"/>
          <w:b/>
          <w:lang w:val="it-IT"/>
        </w:rPr>
      </w:pPr>
      <w:r w:rsidRPr="00E72A83">
        <w:rPr>
          <w:rFonts w:ascii="Georgia" w:hAnsi="Georgia"/>
          <w:u w:val="single"/>
          <w:lang w:val="it-IT"/>
        </w:rPr>
        <w:t xml:space="preserve">1. </w:t>
      </w:r>
      <w:r w:rsidRPr="00E72A83">
        <w:rPr>
          <w:rFonts w:ascii="Georgia" w:hAnsi="Georgia"/>
          <w:b/>
          <w:u w:val="single"/>
          <w:lang w:val="it-IT"/>
        </w:rPr>
        <w:t>CONVENZIONE</w:t>
      </w:r>
      <w:r w:rsidRPr="00E72A83">
        <w:rPr>
          <w:rFonts w:ascii="Georgia" w:hAnsi="Georgia"/>
          <w:b/>
          <w:lang w:val="it-IT"/>
        </w:rPr>
        <w:t xml:space="preserve"> </w:t>
      </w:r>
      <w:r w:rsidRPr="00E72A83">
        <w:rPr>
          <w:rFonts w:ascii="Georgia" w:hAnsi="Georgia"/>
          <w:lang w:val="it-IT"/>
        </w:rPr>
        <w:t>firmata fra le parti</w:t>
      </w:r>
      <w:r w:rsidR="008E7B39">
        <w:rPr>
          <w:rFonts w:ascii="Georgia" w:hAnsi="Georgia"/>
          <w:lang w:val="it-IT"/>
        </w:rPr>
        <w:t>;</w:t>
      </w:r>
    </w:p>
    <w:p w14:paraId="464A115B" w14:textId="35AD9565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u w:val="single"/>
          <w:lang w:val="it-IT"/>
        </w:rPr>
        <w:t xml:space="preserve">2. </w:t>
      </w:r>
      <w:r w:rsidRPr="00E72A83">
        <w:rPr>
          <w:rFonts w:ascii="Georgia" w:hAnsi="Georgia"/>
          <w:b/>
          <w:u w:val="single"/>
          <w:lang w:val="it-IT"/>
        </w:rPr>
        <w:t>PROGETTO DI</w:t>
      </w:r>
      <w:r w:rsidR="008E7B39">
        <w:rPr>
          <w:rFonts w:ascii="Georgia" w:hAnsi="Georgia"/>
          <w:b/>
          <w:u w:val="single"/>
          <w:lang w:val="it-IT"/>
        </w:rPr>
        <w:t xml:space="preserve"> P.C.T.O</w:t>
      </w:r>
      <w:r w:rsidR="008E7B39">
        <w:rPr>
          <w:rFonts w:ascii="Georgia" w:hAnsi="Georgia"/>
          <w:lang w:val="it-IT"/>
        </w:rPr>
        <w:t xml:space="preserve">: </w:t>
      </w:r>
      <w:r w:rsidRPr="00E72A83">
        <w:rPr>
          <w:rFonts w:ascii="Georgia" w:hAnsi="Georgia"/>
          <w:lang w:val="it-IT"/>
        </w:rPr>
        <w:t>al suo interno viene illustrata l’attività e le finalità perseguite. Se l’ente ospitante ha già predisposto un progetto formativo, esso potrà essere utilizzato e considerato parte integrante della convenzione;</w:t>
      </w:r>
    </w:p>
    <w:p w14:paraId="22889F43" w14:textId="6CBDD35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u w:val="single"/>
          <w:lang w:val="it-IT"/>
        </w:rPr>
        <w:t xml:space="preserve">3. </w:t>
      </w:r>
      <w:r w:rsidRPr="00E72A83">
        <w:rPr>
          <w:rFonts w:ascii="Georgia" w:hAnsi="Georgia"/>
          <w:b/>
          <w:u w:val="single"/>
          <w:lang w:val="it-IT"/>
        </w:rPr>
        <w:t>PATTO FORMATIVO</w:t>
      </w:r>
      <w:r w:rsidRPr="00E72A83">
        <w:rPr>
          <w:rFonts w:ascii="Georgia" w:hAnsi="Georgia"/>
          <w:b/>
          <w:lang w:val="it-IT"/>
        </w:rPr>
        <w:t>,</w:t>
      </w:r>
      <w:r w:rsidRPr="00E72A83">
        <w:rPr>
          <w:rFonts w:ascii="Georgia" w:hAnsi="Georgia"/>
          <w:lang w:val="it-IT"/>
        </w:rPr>
        <w:t xml:space="preserve"> rappresenta l’atto di assenso e l’adesione alle attività </w:t>
      </w:r>
      <w:r w:rsidR="008E7B39">
        <w:rPr>
          <w:rFonts w:ascii="Georgia" w:hAnsi="Georgia"/>
          <w:lang w:val="it-IT"/>
        </w:rPr>
        <w:t>realizzate nel percorso</w:t>
      </w:r>
      <w:r w:rsidRPr="00E72A83">
        <w:rPr>
          <w:rFonts w:ascii="Georgia" w:hAnsi="Georgia"/>
          <w:lang w:val="it-IT"/>
        </w:rPr>
        <w:t xml:space="preserve"> in cui vengono definiti gli obblighi e diritti dello studente, dell’ente e della scuola. Dovrà essere firmato dallo studente e dalla famiglia</w:t>
      </w:r>
      <w:r w:rsidR="008E7B39">
        <w:rPr>
          <w:rFonts w:ascii="Georgia" w:hAnsi="Georgia"/>
          <w:lang w:val="it-IT"/>
        </w:rPr>
        <w:t xml:space="preserve"> (è necessaria la firma di entrambi i genitori e/o esercenti la potestà genitoriale)</w:t>
      </w:r>
      <w:r w:rsidRPr="00E72A83">
        <w:rPr>
          <w:rFonts w:ascii="Georgia" w:hAnsi="Georgia"/>
          <w:lang w:val="it-IT"/>
        </w:rPr>
        <w:t xml:space="preserve"> e riconsegnato al </w:t>
      </w:r>
      <w:r w:rsidR="008B260A">
        <w:rPr>
          <w:rFonts w:ascii="Georgia" w:hAnsi="Georgia"/>
          <w:lang w:val="it-IT"/>
        </w:rPr>
        <w:t>tutor</w:t>
      </w:r>
      <w:r w:rsidR="00DB624D">
        <w:rPr>
          <w:rFonts w:ascii="Georgia" w:hAnsi="Georgia"/>
          <w:lang w:val="it-IT"/>
        </w:rPr>
        <w:t>/coordinatore s</w:t>
      </w:r>
      <w:r w:rsidRPr="00E72A83">
        <w:rPr>
          <w:rFonts w:ascii="Georgia" w:hAnsi="Georgia"/>
          <w:lang w:val="it-IT"/>
        </w:rPr>
        <w:t>colastico;</w:t>
      </w:r>
    </w:p>
    <w:p w14:paraId="6E528097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u w:val="single"/>
          <w:lang w:val="it-IT"/>
        </w:rPr>
        <w:t xml:space="preserve">4. </w:t>
      </w:r>
      <w:r w:rsidRPr="00E72A83">
        <w:rPr>
          <w:rFonts w:ascii="Georgia" w:hAnsi="Georgia"/>
          <w:b/>
          <w:u w:val="single"/>
          <w:lang w:val="it-IT"/>
        </w:rPr>
        <w:t>FOGLIO FIRME</w:t>
      </w:r>
      <w:r w:rsidRPr="00E72A83">
        <w:rPr>
          <w:rFonts w:ascii="Georgia" w:hAnsi="Georgia"/>
          <w:lang w:val="it-IT"/>
        </w:rPr>
        <w:t>, per le presenze dello studente;</w:t>
      </w:r>
    </w:p>
    <w:p w14:paraId="6E1C03FC" w14:textId="125CADC3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u w:val="single"/>
          <w:lang w:val="it-IT"/>
        </w:rPr>
        <w:t>5.</w:t>
      </w:r>
      <w:r w:rsidRPr="00E72A83">
        <w:rPr>
          <w:rFonts w:ascii="Georgia" w:hAnsi="Georgia"/>
          <w:b/>
          <w:u w:val="single"/>
          <w:lang w:val="it-IT"/>
        </w:rPr>
        <w:t xml:space="preserve">SCHEDA DI VALUTAZIONE </w:t>
      </w:r>
      <w:r w:rsidR="00D808C3">
        <w:rPr>
          <w:rFonts w:ascii="Georgia" w:hAnsi="Georgia"/>
          <w:b/>
          <w:u w:val="single"/>
          <w:lang w:val="it-IT"/>
        </w:rPr>
        <w:t xml:space="preserve">DELLO STUDENTE DA PARTE </w:t>
      </w:r>
      <w:r w:rsidRPr="00E72A83">
        <w:rPr>
          <w:rFonts w:ascii="Georgia" w:hAnsi="Georgia"/>
          <w:b/>
          <w:u w:val="single"/>
          <w:lang w:val="it-IT"/>
        </w:rPr>
        <w:t>DELLA STRUTTURA OSPITANTE</w:t>
      </w:r>
      <w:r w:rsidRPr="00E72A83">
        <w:rPr>
          <w:rFonts w:ascii="Georgia" w:hAnsi="Georgia"/>
          <w:lang w:val="it-IT"/>
        </w:rPr>
        <w:t xml:space="preserve">, da compilare a cura del </w:t>
      </w:r>
      <w:r w:rsidR="00EA54B6">
        <w:rPr>
          <w:rFonts w:ascii="Georgia" w:hAnsi="Georgia"/>
          <w:lang w:val="it-IT"/>
        </w:rPr>
        <w:t>t</w:t>
      </w:r>
      <w:r w:rsidRPr="00E72A83">
        <w:rPr>
          <w:rFonts w:ascii="Georgia" w:hAnsi="Georgia"/>
          <w:lang w:val="it-IT"/>
        </w:rPr>
        <w:t xml:space="preserve">utor </w:t>
      </w:r>
      <w:r w:rsidR="00EA54B6">
        <w:rPr>
          <w:rFonts w:ascii="Georgia" w:hAnsi="Georgia"/>
          <w:lang w:val="it-IT"/>
        </w:rPr>
        <w:t>e</w:t>
      </w:r>
      <w:r w:rsidRPr="00E72A83">
        <w:rPr>
          <w:rFonts w:ascii="Georgia" w:hAnsi="Georgia"/>
          <w:lang w:val="it-IT"/>
        </w:rPr>
        <w:t>sterno al termine dell’attività;</w:t>
      </w:r>
    </w:p>
    <w:p w14:paraId="43D1C060" w14:textId="79C1F4DD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u w:val="single"/>
          <w:lang w:val="it-IT"/>
        </w:rPr>
        <w:t>6</w:t>
      </w:r>
      <w:r w:rsidRPr="00E72A83">
        <w:rPr>
          <w:rFonts w:ascii="Georgia" w:hAnsi="Georgia"/>
          <w:b/>
          <w:u w:val="single"/>
          <w:lang w:val="it-IT"/>
        </w:rPr>
        <w:t>. SCHEDA DI VALUTAZIONE DELLO STUDENTE</w:t>
      </w:r>
      <w:r w:rsidRPr="00E72A83">
        <w:rPr>
          <w:rFonts w:ascii="Georgia" w:hAnsi="Georgia"/>
          <w:lang w:val="it-IT"/>
        </w:rPr>
        <w:t>, ha funzioni di feedback interno alla scuola</w:t>
      </w:r>
      <w:r w:rsidR="008E7B39">
        <w:rPr>
          <w:rFonts w:ascii="Georgia" w:hAnsi="Georgia"/>
          <w:lang w:val="it-IT"/>
        </w:rPr>
        <w:t>. Questa scheda sarà sostituita da un questionario realizzato con Google moduli da compilare da parte dello studente on-line secondo le indicazioni che saranno fornite dal gruppo di lavoro sui P.C.T.O. ai coordinatori/tutor, onde evitare un inutile dispendio di carta, dannoso per l’ambiente;</w:t>
      </w:r>
    </w:p>
    <w:p w14:paraId="60CDF705" w14:textId="4F2EFE29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7</w:t>
      </w:r>
      <w:r w:rsidRPr="00E72A83">
        <w:rPr>
          <w:rFonts w:ascii="Georgia" w:hAnsi="Georgia"/>
          <w:u w:val="single"/>
          <w:lang w:val="it-IT"/>
        </w:rPr>
        <w:t xml:space="preserve">. </w:t>
      </w:r>
      <w:r w:rsidRPr="00E72A83">
        <w:rPr>
          <w:rFonts w:ascii="Georgia" w:hAnsi="Georgia"/>
          <w:b/>
          <w:u w:val="single"/>
          <w:lang w:val="it-IT"/>
        </w:rPr>
        <w:t>GRIGLIA DI VALUTAZIONE</w:t>
      </w:r>
      <w:r w:rsidRPr="00E72A83">
        <w:rPr>
          <w:rFonts w:ascii="Georgia" w:hAnsi="Georgia"/>
          <w:lang w:val="it-IT"/>
        </w:rPr>
        <w:t>, consente al C.d.C. di valutare le competenze acquisite dallo studente alla fine dell’esperienz</w:t>
      </w:r>
      <w:r w:rsidR="009315A1">
        <w:rPr>
          <w:rFonts w:ascii="Georgia" w:hAnsi="Georgia"/>
          <w:lang w:val="it-IT"/>
        </w:rPr>
        <w:t>a</w:t>
      </w:r>
      <w:r w:rsidRPr="00E72A83">
        <w:rPr>
          <w:rFonts w:ascii="Georgia" w:hAnsi="Georgia"/>
          <w:lang w:val="it-IT"/>
        </w:rPr>
        <w:t>;</w:t>
      </w:r>
    </w:p>
    <w:p w14:paraId="588A53FB" w14:textId="3B9261E2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u w:val="single"/>
          <w:lang w:val="it-IT"/>
        </w:rPr>
        <w:t xml:space="preserve">8. </w:t>
      </w:r>
      <w:r w:rsidRPr="00E72A83">
        <w:rPr>
          <w:rFonts w:ascii="Georgia" w:hAnsi="Georgia"/>
          <w:b/>
          <w:u w:val="single"/>
          <w:lang w:val="it-IT"/>
        </w:rPr>
        <w:t>SCHEDA DI RELAZIONE FINALE,</w:t>
      </w:r>
      <w:r w:rsidRPr="00E72A83">
        <w:rPr>
          <w:rFonts w:ascii="Georgia" w:hAnsi="Georgia"/>
          <w:b/>
          <w:lang w:val="it-IT"/>
        </w:rPr>
        <w:t xml:space="preserve"> </w:t>
      </w:r>
      <w:r w:rsidRPr="00E72A83">
        <w:rPr>
          <w:rFonts w:ascii="Georgia" w:hAnsi="Georgia"/>
          <w:lang w:val="it-IT"/>
        </w:rPr>
        <w:t>attraverso la quale il Tutor Scolastico individua punti di forza e di debolezza del percorso, dopo aver monitorato i feedback ricevuti dagli studenti con la scheda di valutazione dello studente</w:t>
      </w:r>
      <w:r w:rsidR="008E7B39">
        <w:rPr>
          <w:rFonts w:ascii="Georgia" w:hAnsi="Georgia"/>
          <w:lang w:val="it-IT"/>
        </w:rPr>
        <w:t>. Questa scheda sarà fornita tramite file word predisposto dal gruppo di lavoro e sarà inviato ed archiviato in supporto digitale</w:t>
      </w:r>
      <w:r w:rsidRPr="00E72A83">
        <w:rPr>
          <w:rFonts w:ascii="Georgia" w:hAnsi="Georgia"/>
          <w:lang w:val="it-IT"/>
        </w:rPr>
        <w:t>;</w:t>
      </w:r>
    </w:p>
    <w:p w14:paraId="4DC4A3DE" w14:textId="34278FF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880718">
        <w:rPr>
          <w:rFonts w:ascii="Georgia" w:hAnsi="Georgia"/>
          <w:bCs/>
          <w:u w:val="single"/>
          <w:lang w:val="it-IT"/>
        </w:rPr>
        <w:t>9</w:t>
      </w:r>
      <w:r w:rsidRPr="00E72A83">
        <w:rPr>
          <w:rFonts w:ascii="Georgia" w:hAnsi="Georgia"/>
          <w:b/>
          <w:u w:val="single"/>
          <w:lang w:val="it-IT"/>
        </w:rPr>
        <w:t>. CERTIFICAZIONE DELLE COMPETENZE</w:t>
      </w:r>
      <w:r w:rsidRPr="00E72A83">
        <w:rPr>
          <w:rFonts w:ascii="Georgia" w:hAnsi="Georgia"/>
          <w:lang w:val="it-IT"/>
        </w:rPr>
        <w:t xml:space="preserve"> acquisite con il percorso/progetto.</w:t>
      </w:r>
      <w:r w:rsidR="009315A1">
        <w:rPr>
          <w:rFonts w:ascii="Georgia" w:hAnsi="Georgia"/>
          <w:lang w:val="it-IT"/>
        </w:rPr>
        <w:t xml:space="preserve"> Questa </w:t>
      </w:r>
      <w:r w:rsidR="009315A1">
        <w:rPr>
          <w:rFonts w:ascii="Georgia" w:hAnsi="Georgia"/>
          <w:lang w:val="it-IT"/>
        </w:rPr>
        <w:lastRenderedPageBreak/>
        <w:t>scheda sarà compilata dal C.d.C. alla fine dell’anno scolastico, su format predisposto dal gruppo di lavoro.</w:t>
      </w:r>
    </w:p>
    <w:p w14:paraId="0BCF53C5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</w:p>
    <w:p w14:paraId="2BCD510F" w14:textId="2D1C16EC" w:rsidR="00E72A83" w:rsidRPr="00E72A83" w:rsidRDefault="00E72A83" w:rsidP="00E72A83">
      <w:pPr>
        <w:spacing w:line="360" w:lineRule="auto"/>
        <w:jc w:val="center"/>
        <w:rPr>
          <w:rFonts w:ascii="Georgia" w:hAnsi="Georgia"/>
          <w:u w:val="single"/>
          <w:lang w:val="it-IT"/>
        </w:rPr>
      </w:pPr>
      <w:r w:rsidRPr="00E72A83">
        <w:rPr>
          <w:rFonts w:ascii="Georgia" w:hAnsi="Georgia"/>
          <w:b/>
          <w:u w:val="single"/>
          <w:lang w:val="it-IT"/>
        </w:rPr>
        <w:t>IL TUTOR</w:t>
      </w:r>
      <w:r w:rsidR="00D808C3">
        <w:rPr>
          <w:rFonts w:ascii="Georgia" w:hAnsi="Georgia"/>
          <w:b/>
          <w:u w:val="single"/>
          <w:lang w:val="it-IT"/>
        </w:rPr>
        <w:t>/COORDINATORE</w:t>
      </w:r>
      <w:r w:rsidRPr="00E72A83">
        <w:rPr>
          <w:rFonts w:ascii="Georgia" w:hAnsi="Georgia"/>
          <w:b/>
          <w:u w:val="single"/>
          <w:lang w:val="it-IT"/>
        </w:rPr>
        <w:t xml:space="preserve"> SCOLASTICO</w:t>
      </w:r>
    </w:p>
    <w:p w14:paraId="7EAB7188" w14:textId="59B6BAD3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Il </w:t>
      </w:r>
      <w:r w:rsidR="009315A1">
        <w:rPr>
          <w:rFonts w:ascii="Georgia" w:hAnsi="Georgia"/>
          <w:lang w:val="it-IT"/>
        </w:rPr>
        <w:t>tutor/coordinatore r</w:t>
      </w:r>
      <w:r w:rsidRPr="00E72A83">
        <w:rPr>
          <w:rFonts w:ascii="Georgia" w:hAnsi="Georgia"/>
          <w:lang w:val="it-IT"/>
        </w:rPr>
        <w:t xml:space="preserve">enderà operativo quanto indicato dal C.d.C. a livello di direttive generali. </w:t>
      </w:r>
    </w:p>
    <w:p w14:paraId="122F5A62" w14:textId="1810E810" w:rsidR="00E72A83" w:rsidRPr="009315A1" w:rsidRDefault="00E72A83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 w:rsidRPr="007C733F">
        <w:rPr>
          <w:rFonts w:ascii="Georgia" w:hAnsi="Georgia"/>
          <w:b/>
          <w:bCs/>
          <w:lang w:val="it-IT"/>
        </w:rPr>
        <w:t>Il Tutor di Classe se non è anche il Referente di Progetto, riceve da</w:t>
      </w:r>
      <w:r w:rsidR="009315A1" w:rsidRPr="007C733F">
        <w:rPr>
          <w:rFonts w:ascii="Georgia" w:hAnsi="Georgia"/>
          <w:b/>
          <w:bCs/>
          <w:lang w:val="it-IT"/>
        </w:rPr>
        <w:t>l C.d.C.</w:t>
      </w:r>
      <w:r w:rsidRPr="007C733F">
        <w:rPr>
          <w:rFonts w:ascii="Georgia" w:hAnsi="Georgia"/>
          <w:b/>
          <w:bCs/>
          <w:lang w:val="it-IT"/>
        </w:rPr>
        <w:t xml:space="preserve">  i</w:t>
      </w:r>
      <w:r w:rsidR="008E7B39" w:rsidRPr="007C733F">
        <w:rPr>
          <w:rFonts w:ascii="Georgia" w:hAnsi="Georgia"/>
          <w:b/>
          <w:bCs/>
          <w:lang w:val="it-IT"/>
        </w:rPr>
        <w:t>l</w:t>
      </w:r>
      <w:r w:rsidRPr="007C733F">
        <w:rPr>
          <w:rFonts w:ascii="Georgia" w:hAnsi="Georgia"/>
          <w:b/>
          <w:bCs/>
          <w:lang w:val="it-IT"/>
        </w:rPr>
        <w:t xml:space="preserve"> document</w:t>
      </w:r>
      <w:r w:rsidR="008E7B39" w:rsidRPr="007C733F">
        <w:rPr>
          <w:rFonts w:ascii="Georgia" w:hAnsi="Georgia"/>
          <w:b/>
          <w:bCs/>
          <w:lang w:val="it-IT"/>
        </w:rPr>
        <w:t xml:space="preserve">o </w:t>
      </w:r>
      <w:r w:rsidRPr="007C733F">
        <w:rPr>
          <w:rFonts w:ascii="Georgia" w:hAnsi="Georgia"/>
          <w:b/>
          <w:bCs/>
          <w:lang w:val="it-IT"/>
        </w:rPr>
        <w:t>2</w:t>
      </w:r>
      <w:r w:rsidR="008E7B39" w:rsidRPr="007C733F">
        <w:rPr>
          <w:rFonts w:ascii="Georgia" w:hAnsi="Georgia"/>
          <w:b/>
          <w:bCs/>
          <w:lang w:val="it-IT"/>
        </w:rPr>
        <w:t xml:space="preserve"> (progetto di P.C.T.O.)</w:t>
      </w:r>
      <w:r w:rsidRPr="007C733F">
        <w:rPr>
          <w:rFonts w:ascii="Georgia" w:hAnsi="Georgia"/>
          <w:b/>
          <w:bCs/>
          <w:lang w:val="it-IT"/>
        </w:rPr>
        <w:t>, raccoglie dallo studente i documenti 3</w:t>
      </w:r>
      <w:r w:rsidR="008E7B39" w:rsidRPr="007C733F">
        <w:rPr>
          <w:rFonts w:ascii="Georgia" w:hAnsi="Georgia"/>
          <w:b/>
          <w:bCs/>
          <w:lang w:val="it-IT"/>
        </w:rPr>
        <w:t xml:space="preserve"> (patto formativo)</w:t>
      </w:r>
      <w:r w:rsidRPr="007C733F">
        <w:rPr>
          <w:rFonts w:ascii="Georgia" w:hAnsi="Georgia"/>
          <w:b/>
          <w:bCs/>
          <w:lang w:val="it-IT"/>
        </w:rPr>
        <w:t xml:space="preserve"> e 6</w:t>
      </w:r>
      <w:r w:rsidR="008E7B39" w:rsidRPr="007C733F">
        <w:rPr>
          <w:rFonts w:ascii="Georgia" w:hAnsi="Georgia"/>
          <w:b/>
          <w:bCs/>
          <w:lang w:val="it-IT"/>
        </w:rPr>
        <w:t xml:space="preserve"> (scheda di valutazione dello studente</w:t>
      </w:r>
      <w:r w:rsidR="00DB624D">
        <w:rPr>
          <w:rFonts w:ascii="Georgia" w:hAnsi="Georgia"/>
          <w:b/>
          <w:bCs/>
          <w:lang w:val="it-IT"/>
        </w:rPr>
        <w:t xml:space="preserve"> sostituita con questionario su google moduli</w:t>
      </w:r>
      <w:r w:rsidR="008E7B39" w:rsidRPr="007C733F">
        <w:rPr>
          <w:rFonts w:ascii="Georgia" w:hAnsi="Georgia"/>
          <w:b/>
          <w:bCs/>
          <w:lang w:val="it-IT"/>
        </w:rPr>
        <w:t>)</w:t>
      </w:r>
      <w:r w:rsidRPr="007C733F">
        <w:rPr>
          <w:rFonts w:ascii="Georgia" w:hAnsi="Georgia"/>
          <w:b/>
          <w:bCs/>
          <w:lang w:val="it-IT"/>
        </w:rPr>
        <w:t xml:space="preserve"> e dal partner i documenti 4</w:t>
      </w:r>
      <w:r w:rsidR="009315A1" w:rsidRPr="007C733F">
        <w:rPr>
          <w:rFonts w:ascii="Georgia" w:hAnsi="Georgia"/>
          <w:b/>
          <w:bCs/>
          <w:lang w:val="it-IT"/>
        </w:rPr>
        <w:t xml:space="preserve"> (foglio firme. Se l’azienda ospitante non ne è fornita si può utilizzare la scheda predisposta dal gruppo di lavoro)</w:t>
      </w:r>
      <w:r w:rsidRPr="007C733F">
        <w:rPr>
          <w:rFonts w:ascii="Georgia" w:hAnsi="Georgia"/>
          <w:b/>
          <w:bCs/>
          <w:lang w:val="it-IT"/>
        </w:rPr>
        <w:t xml:space="preserve"> e 5</w:t>
      </w:r>
      <w:r w:rsidR="009315A1" w:rsidRPr="007C733F">
        <w:rPr>
          <w:rFonts w:ascii="Georgia" w:hAnsi="Georgia"/>
          <w:b/>
          <w:bCs/>
          <w:lang w:val="it-IT"/>
        </w:rPr>
        <w:t xml:space="preserve"> (scheda di</w:t>
      </w:r>
      <w:r w:rsidR="009315A1" w:rsidRPr="009315A1">
        <w:rPr>
          <w:rFonts w:ascii="Georgia" w:hAnsi="Georgia"/>
          <w:b/>
          <w:bCs/>
          <w:lang w:val="it-IT"/>
        </w:rPr>
        <w:t xml:space="preserve"> valutazione dello studente da parte della struttura ospitante. N.B.: questo documento è fondamentale)</w:t>
      </w:r>
      <w:r w:rsidR="00880718">
        <w:rPr>
          <w:rFonts w:ascii="Georgia" w:hAnsi="Georgia"/>
          <w:b/>
          <w:bCs/>
          <w:lang w:val="it-IT"/>
        </w:rPr>
        <w:t>.</w:t>
      </w:r>
    </w:p>
    <w:p w14:paraId="3DAB0B56" w14:textId="2D0AE39D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7C733F">
        <w:rPr>
          <w:rFonts w:ascii="Georgia" w:hAnsi="Georgia"/>
          <w:b/>
          <w:bCs/>
          <w:lang w:val="it-IT"/>
        </w:rPr>
        <w:t>Sulla base di questi documenti produrrà la Scheda di Relazione Finale, da presentare al C.d.C. (documento 8), e la proposta di Certificazione delle Competenze (documento 9)</w:t>
      </w:r>
      <w:r w:rsidRPr="00E72A83">
        <w:rPr>
          <w:rFonts w:ascii="Georgia" w:hAnsi="Georgia"/>
          <w:lang w:val="it-IT"/>
        </w:rPr>
        <w:t>.</w:t>
      </w:r>
      <w:r w:rsidR="007C733F">
        <w:rPr>
          <w:rFonts w:ascii="Georgia" w:hAnsi="Georgia"/>
          <w:lang w:val="it-IT"/>
        </w:rPr>
        <w:t xml:space="preserve"> Questi ultimi due documenti saranno forniti ai tutor/coordinatori da parte del gruppo di lavoro.</w:t>
      </w:r>
    </w:p>
    <w:p w14:paraId="65DEC2BF" w14:textId="0D754E90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Le diverse mansioni del </w:t>
      </w:r>
      <w:r w:rsidR="00DB624D">
        <w:rPr>
          <w:rFonts w:ascii="Georgia" w:hAnsi="Georgia"/>
          <w:lang w:val="it-IT"/>
        </w:rPr>
        <w:t>t</w:t>
      </w:r>
      <w:r w:rsidRPr="00E72A83">
        <w:rPr>
          <w:rFonts w:ascii="Georgia" w:hAnsi="Georgia"/>
          <w:lang w:val="it-IT"/>
        </w:rPr>
        <w:t>utor</w:t>
      </w:r>
      <w:r w:rsidR="00DB624D">
        <w:rPr>
          <w:rFonts w:ascii="Georgia" w:hAnsi="Georgia"/>
          <w:lang w:val="it-IT"/>
        </w:rPr>
        <w:t>/coordinatore</w:t>
      </w:r>
      <w:r w:rsidRPr="00E72A83">
        <w:rPr>
          <w:rFonts w:ascii="Georgia" w:hAnsi="Georgia"/>
          <w:lang w:val="it-IT"/>
        </w:rPr>
        <w:t xml:space="preserve"> </w:t>
      </w:r>
      <w:r w:rsidR="00DB624D">
        <w:rPr>
          <w:rFonts w:ascii="Georgia" w:hAnsi="Georgia"/>
          <w:lang w:val="it-IT"/>
        </w:rPr>
        <w:t>s</w:t>
      </w:r>
      <w:r w:rsidRPr="00E72A83">
        <w:rPr>
          <w:rFonts w:ascii="Georgia" w:hAnsi="Georgia"/>
          <w:lang w:val="it-IT"/>
        </w:rPr>
        <w:t>colastico possono essere così individuate:</w:t>
      </w:r>
    </w:p>
    <w:p w14:paraId="2DE217CB" w14:textId="4868BA6C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7C733F">
        <w:rPr>
          <w:rFonts w:ascii="Georgia" w:hAnsi="Georgia"/>
          <w:b/>
          <w:bCs/>
          <w:lang w:val="it-IT"/>
        </w:rPr>
        <w:t xml:space="preserve">1. </w:t>
      </w:r>
      <w:r w:rsidR="00333180" w:rsidRPr="007C733F">
        <w:rPr>
          <w:rFonts w:ascii="Georgia" w:hAnsi="Georgia"/>
          <w:b/>
          <w:bCs/>
          <w:lang w:val="it-IT"/>
        </w:rPr>
        <w:t xml:space="preserve">invio sulla mail dello studente o del genitore </w:t>
      </w:r>
      <w:r w:rsidRPr="007C733F">
        <w:rPr>
          <w:rFonts w:ascii="Georgia" w:hAnsi="Georgia"/>
          <w:b/>
          <w:bCs/>
          <w:lang w:val="it-IT"/>
        </w:rPr>
        <w:t>del ”Patto</w:t>
      </w:r>
      <w:r w:rsidR="00333180" w:rsidRPr="007C733F">
        <w:rPr>
          <w:rFonts w:ascii="Georgia" w:hAnsi="Georgia"/>
          <w:b/>
          <w:bCs/>
          <w:lang w:val="it-IT"/>
        </w:rPr>
        <w:t xml:space="preserve"> </w:t>
      </w:r>
      <w:r w:rsidRPr="007C733F">
        <w:rPr>
          <w:rFonts w:ascii="Georgia" w:hAnsi="Georgia"/>
          <w:b/>
          <w:bCs/>
          <w:lang w:val="it-IT"/>
        </w:rPr>
        <w:t>formativo, atto di assenso, adesione al</w:t>
      </w:r>
      <w:r w:rsidR="00333180" w:rsidRPr="007C733F">
        <w:rPr>
          <w:rFonts w:ascii="Georgia" w:hAnsi="Georgia"/>
          <w:b/>
          <w:bCs/>
          <w:lang w:val="it-IT"/>
        </w:rPr>
        <w:t xml:space="preserve"> percorso P.C.T.O</w:t>
      </w:r>
      <w:r w:rsidRPr="007C733F">
        <w:rPr>
          <w:rFonts w:ascii="Georgia" w:hAnsi="Georgia"/>
          <w:b/>
          <w:bCs/>
          <w:lang w:val="it-IT"/>
        </w:rPr>
        <w:t xml:space="preserve">.”, </w:t>
      </w:r>
      <w:r w:rsidR="00333180" w:rsidRPr="007C733F">
        <w:rPr>
          <w:rFonts w:ascii="Georgia" w:hAnsi="Georgia"/>
          <w:b/>
          <w:bCs/>
          <w:lang w:val="it-IT"/>
        </w:rPr>
        <w:t>documento che lo studente avrà cura di stampare e restituire al tutor sottoscritto da se stesso e dai due genitori</w:t>
      </w:r>
      <w:r w:rsidR="00333180">
        <w:rPr>
          <w:rFonts w:ascii="Georgia" w:hAnsi="Georgia"/>
          <w:lang w:val="it-IT"/>
        </w:rPr>
        <w:t xml:space="preserve"> </w:t>
      </w:r>
      <w:r w:rsidR="00333180" w:rsidRPr="007C733F">
        <w:rPr>
          <w:rFonts w:ascii="Georgia" w:hAnsi="Georgia"/>
          <w:b/>
          <w:bCs/>
          <w:lang w:val="it-IT"/>
        </w:rPr>
        <w:t>(è necessaria la firma di entrambi</w:t>
      </w:r>
      <w:r w:rsidR="00333180">
        <w:rPr>
          <w:rFonts w:ascii="Georgia" w:hAnsi="Georgia"/>
          <w:lang w:val="it-IT"/>
        </w:rPr>
        <w:t>)</w:t>
      </w:r>
      <w:r w:rsidR="00DB624D">
        <w:rPr>
          <w:rFonts w:ascii="Georgia" w:hAnsi="Georgia"/>
          <w:lang w:val="it-IT"/>
        </w:rPr>
        <w:t xml:space="preserve">. </w:t>
      </w:r>
      <w:r w:rsidR="00DB624D">
        <w:rPr>
          <w:rFonts w:ascii="Georgia" w:hAnsi="Georgia"/>
          <w:b/>
          <w:bCs/>
          <w:lang w:val="it-IT"/>
        </w:rPr>
        <w:t>Dopo la firma e la raccolta di tutti i patti formativi il tutor provvederà ad inserirli nei fascicoli personali degli studenti</w:t>
      </w:r>
      <w:r w:rsidRPr="00E72A83">
        <w:rPr>
          <w:rFonts w:ascii="Georgia" w:hAnsi="Georgia"/>
          <w:lang w:val="it-IT"/>
        </w:rPr>
        <w:t xml:space="preserve">; </w:t>
      </w:r>
    </w:p>
    <w:p w14:paraId="55B78AA1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2. formali contatti/incontri con il Tutor Esterno, al fine individuare il contesto di inserimento e le funzioni formative (e non meramente esecutive) attribuite allo studente; </w:t>
      </w:r>
    </w:p>
    <w:p w14:paraId="7D4E320E" w14:textId="02DAFE6B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3. co</w:t>
      </w:r>
      <w:r w:rsidR="00333180">
        <w:rPr>
          <w:rFonts w:ascii="Georgia" w:hAnsi="Georgia"/>
          <w:lang w:val="it-IT"/>
        </w:rPr>
        <w:t>ntatti con il gruppo di lavoro, incaricato della redazione</w:t>
      </w:r>
      <w:r w:rsidRPr="00E72A83">
        <w:rPr>
          <w:rFonts w:ascii="Georgia" w:hAnsi="Georgia"/>
          <w:lang w:val="it-IT"/>
        </w:rPr>
        <w:t xml:space="preserve"> della Convenzione con l’ente ospitante</w:t>
      </w:r>
      <w:r w:rsidR="00333180">
        <w:rPr>
          <w:rFonts w:ascii="Georgia" w:hAnsi="Georgia"/>
          <w:lang w:val="it-IT"/>
        </w:rPr>
        <w:t xml:space="preserve"> e dei successivi adempimenti amministrativi</w:t>
      </w:r>
      <w:r w:rsidRPr="00E72A83">
        <w:rPr>
          <w:rFonts w:ascii="Georgia" w:hAnsi="Georgia"/>
          <w:lang w:val="it-IT"/>
        </w:rPr>
        <w:t>;</w:t>
      </w:r>
    </w:p>
    <w:p w14:paraId="3BE32EAF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4. assistenza allo studente nei percorsi di A.S.L. e verifica, in collaborazione con il Tutor Esterno, del corretto svolgimento delle attività; </w:t>
      </w:r>
    </w:p>
    <w:p w14:paraId="1582C31F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5. gestioni dei rapporti con il partner; </w:t>
      </w:r>
    </w:p>
    <w:p w14:paraId="5484440B" w14:textId="62583BD5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6. monitoraggio delle attività (affrontando le eventuali criticità) con visita, sul luogo d</w:t>
      </w:r>
      <w:r w:rsidR="007C733F">
        <w:rPr>
          <w:rFonts w:ascii="Georgia" w:hAnsi="Georgia"/>
          <w:lang w:val="it-IT"/>
        </w:rPr>
        <w:t xml:space="preserve">i </w:t>
      </w:r>
      <w:r w:rsidR="007C733F">
        <w:rPr>
          <w:rFonts w:ascii="Georgia" w:hAnsi="Georgia"/>
          <w:lang w:val="it-IT"/>
        </w:rPr>
        <w:lastRenderedPageBreak/>
        <w:t>svolgimento dei percorsi per le competenze trasversali e per l’orientamento</w:t>
      </w:r>
      <w:r w:rsidRPr="00E72A83">
        <w:rPr>
          <w:rFonts w:ascii="Georgia" w:hAnsi="Georgia"/>
          <w:lang w:val="it-IT"/>
        </w:rPr>
        <w:t xml:space="preserve">; </w:t>
      </w:r>
    </w:p>
    <w:p w14:paraId="71333448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7. ricezione dagli studenti di eventuali report (con punti di forza/criticità ed eventuali suggerimenti) che, una volta valutati, saranno proposti a valutazione da parte del C.d.C.; </w:t>
      </w:r>
    </w:p>
    <w:p w14:paraId="5469A9A3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8. </w:t>
      </w:r>
      <w:r w:rsidRPr="007C733F">
        <w:rPr>
          <w:rFonts w:ascii="Georgia" w:hAnsi="Georgia"/>
          <w:b/>
          <w:bCs/>
          <w:lang w:val="it-IT"/>
        </w:rPr>
        <w:t>proposta al C.d.C. di Certificazione delle Competenze</w:t>
      </w:r>
      <w:r w:rsidRPr="00E72A83">
        <w:rPr>
          <w:rFonts w:ascii="Georgia" w:hAnsi="Georgia"/>
          <w:lang w:val="it-IT"/>
        </w:rPr>
        <w:t xml:space="preserve">, in seguito a valutazione degli obiettivi raggiunti e delle competenze progressivamente sviluppate dallo studente, su format predisposto: questo documento costituirà la sintesi delle prestazioni, in classe e fuori, dello studente; </w:t>
      </w:r>
    </w:p>
    <w:p w14:paraId="36AD9E66" w14:textId="3DA29149" w:rsidR="00DB624D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9</w:t>
      </w:r>
      <w:r w:rsidRPr="007C733F">
        <w:rPr>
          <w:rFonts w:ascii="Georgia" w:hAnsi="Georgia"/>
          <w:b/>
          <w:bCs/>
          <w:lang w:val="it-IT"/>
        </w:rPr>
        <w:t>. redazione di una Relazione Finale</w:t>
      </w:r>
      <w:r w:rsidRPr="00E72A83">
        <w:rPr>
          <w:rFonts w:ascii="Georgia" w:hAnsi="Georgia"/>
          <w:lang w:val="it-IT"/>
        </w:rPr>
        <w:t xml:space="preserve"> dell’intera classe, su format predisposto; tale relazione confluirà in una relazione finale dell’Istituzione Scolastica </w:t>
      </w:r>
      <w:r w:rsidR="00333180">
        <w:rPr>
          <w:rFonts w:ascii="Georgia" w:hAnsi="Georgia"/>
          <w:lang w:val="it-IT"/>
        </w:rPr>
        <w:t>a cura del gruppo di lavoro, commissione P.C.T.O.</w:t>
      </w:r>
      <w:r w:rsidRPr="00E72A83">
        <w:rPr>
          <w:rFonts w:ascii="Georgia" w:hAnsi="Georgia"/>
          <w:lang w:val="it-IT"/>
        </w:rPr>
        <w:t xml:space="preserve">; </w:t>
      </w:r>
    </w:p>
    <w:p w14:paraId="61D84FFF" w14:textId="438A382C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10. gestione di un eventuale incontro informativo su</w:t>
      </w:r>
      <w:r w:rsidR="00333180">
        <w:rPr>
          <w:rFonts w:ascii="Georgia" w:hAnsi="Georgia"/>
          <w:lang w:val="it-IT"/>
        </w:rPr>
        <w:t>i P.C.T.O</w:t>
      </w:r>
      <w:r w:rsidRPr="00E72A83">
        <w:rPr>
          <w:rFonts w:ascii="Georgia" w:hAnsi="Georgia"/>
          <w:lang w:val="it-IT"/>
        </w:rPr>
        <w:t xml:space="preserve">. con le famiglie della classe di cui è tutor; </w:t>
      </w:r>
    </w:p>
    <w:p w14:paraId="4281C6C6" w14:textId="076EE6C9" w:rsid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11. diffusione, tra gli studenti della classe e nel C.d.C. dei percorsi e degli esiti dell’esperienza, come momento di riflessione collettiva</w:t>
      </w:r>
      <w:r w:rsidR="00DB624D">
        <w:rPr>
          <w:rFonts w:ascii="Georgia" w:hAnsi="Georgia"/>
          <w:lang w:val="it-IT"/>
        </w:rPr>
        <w:t>;</w:t>
      </w:r>
    </w:p>
    <w:p w14:paraId="742EF981" w14:textId="23FACB0C" w:rsidR="00DB624D" w:rsidRDefault="00DB624D" w:rsidP="00DB624D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lang w:val="it-IT"/>
        </w:rPr>
        <w:t xml:space="preserve">12. </w:t>
      </w:r>
      <w:r>
        <w:rPr>
          <w:rFonts w:ascii="Georgia" w:hAnsi="Georgia"/>
          <w:b/>
          <w:bCs/>
          <w:lang w:val="it-IT"/>
        </w:rPr>
        <w:t>restituzione al gruppo di lavoro (commissione PCTO) di file excel che il gruppo stesso ha inviato ad inizio anno con i dati ivi indicati e necessari per inserire in piattaforma MIUR tutto quanto richiesto. Si richiama l’attenzione sul presente adempimento poiché questi dati andranno a costituire una parte del curriculum dello studente da allegare al diploma e al certificato.</w:t>
      </w:r>
    </w:p>
    <w:p w14:paraId="7488B841" w14:textId="77777777" w:rsidR="00DB624D" w:rsidRDefault="00DB624D" w:rsidP="00DB624D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 xml:space="preserve">                                               </w:t>
      </w:r>
    </w:p>
    <w:p w14:paraId="09284CDB" w14:textId="2A262F59" w:rsidR="00E72A83" w:rsidRPr="00E72A83" w:rsidRDefault="00DB624D" w:rsidP="00DB624D">
      <w:pPr>
        <w:spacing w:line="360" w:lineRule="auto"/>
        <w:jc w:val="both"/>
        <w:rPr>
          <w:rFonts w:ascii="Georgia" w:hAnsi="Georgia"/>
          <w:b/>
          <w:u w:val="single"/>
          <w:lang w:val="it-IT"/>
        </w:rPr>
      </w:pPr>
      <w:r>
        <w:rPr>
          <w:rFonts w:ascii="Georgia" w:hAnsi="Georgia"/>
          <w:b/>
          <w:bCs/>
          <w:lang w:val="it-IT"/>
        </w:rPr>
        <w:t xml:space="preserve">                                                    </w:t>
      </w:r>
      <w:r w:rsidR="00E72A83" w:rsidRPr="00E72A83">
        <w:rPr>
          <w:rFonts w:ascii="Georgia" w:hAnsi="Georgia"/>
          <w:b/>
          <w:u w:val="single"/>
          <w:lang w:val="it-IT"/>
        </w:rPr>
        <w:t>IL REFERENTE DI PROGETTO</w:t>
      </w:r>
    </w:p>
    <w:p w14:paraId="6A1925E7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Il Referente di Progetto, se è una persona diversa dal Tutor Scolastico, opera come punto di raccordo tra gli operatori interni ed esterni alle attività previste dai progetti.</w:t>
      </w:r>
    </w:p>
    <w:p w14:paraId="61CFFF89" w14:textId="1E70F356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Il Referente di Progetto provvede ad assicurare il raccordo tra scuola, ente ospitante e C.d.C., per promuovere quella corresponsabilità necessaria alla positiva riuscita del percorso formativo. Coordina e supervisiona il Patto Formativo elaborato dal </w:t>
      </w:r>
      <w:r w:rsidR="00333180">
        <w:rPr>
          <w:rFonts w:ascii="Georgia" w:hAnsi="Georgia"/>
          <w:lang w:val="it-IT"/>
        </w:rPr>
        <w:t>t</w:t>
      </w:r>
      <w:r w:rsidRPr="00E72A83">
        <w:rPr>
          <w:rFonts w:ascii="Georgia" w:hAnsi="Georgia"/>
          <w:lang w:val="it-IT"/>
        </w:rPr>
        <w:t>utor</w:t>
      </w:r>
      <w:r w:rsidR="00333180">
        <w:rPr>
          <w:rFonts w:ascii="Georgia" w:hAnsi="Georgia"/>
          <w:lang w:val="it-IT"/>
        </w:rPr>
        <w:t>/coordinatore</w:t>
      </w:r>
      <w:r w:rsidRPr="00E72A83">
        <w:rPr>
          <w:rFonts w:ascii="Georgia" w:hAnsi="Georgia"/>
          <w:lang w:val="it-IT"/>
        </w:rPr>
        <w:t xml:space="preserve"> su format predisposto. Coordina ed elabora insieme al </w:t>
      </w:r>
      <w:r w:rsidR="00333180">
        <w:rPr>
          <w:rFonts w:ascii="Georgia" w:hAnsi="Georgia"/>
          <w:lang w:val="it-IT"/>
        </w:rPr>
        <w:t>tutor/coordinatore</w:t>
      </w:r>
      <w:r w:rsidRPr="00E72A83">
        <w:rPr>
          <w:rFonts w:ascii="Georgia" w:hAnsi="Georgia"/>
          <w:lang w:val="it-IT"/>
        </w:rPr>
        <w:t xml:space="preserve"> il progetto </w:t>
      </w:r>
      <w:r w:rsidR="00333180">
        <w:rPr>
          <w:rFonts w:ascii="Georgia" w:hAnsi="Georgia"/>
          <w:lang w:val="it-IT"/>
        </w:rPr>
        <w:t>per le competenze trasversali e l’orientamento</w:t>
      </w:r>
      <w:r w:rsidRPr="00E72A83">
        <w:rPr>
          <w:rFonts w:ascii="Georgia" w:hAnsi="Georgia"/>
          <w:lang w:val="it-IT"/>
        </w:rPr>
        <w:t>.</w:t>
      </w:r>
    </w:p>
    <w:p w14:paraId="038B04D6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</w:p>
    <w:p w14:paraId="074545F6" w14:textId="77777777" w:rsidR="00E72A83" w:rsidRPr="00E72A83" w:rsidRDefault="00E72A83" w:rsidP="00E72A83">
      <w:pPr>
        <w:spacing w:line="360" w:lineRule="auto"/>
        <w:jc w:val="center"/>
        <w:rPr>
          <w:rFonts w:ascii="Georgia" w:hAnsi="Georgia"/>
          <w:u w:val="single"/>
          <w:lang w:val="it-IT"/>
        </w:rPr>
      </w:pPr>
      <w:r w:rsidRPr="00E72A83">
        <w:rPr>
          <w:rFonts w:ascii="Georgia" w:hAnsi="Georgia"/>
          <w:b/>
          <w:u w:val="single"/>
          <w:lang w:val="it-IT"/>
        </w:rPr>
        <w:t>ATTRIBUZIONI DEL CONSIGLIO DI CLASSE</w:t>
      </w:r>
    </w:p>
    <w:p w14:paraId="07999509" w14:textId="28C954BB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Anche se la maggior parte del lavoro verrà realizzata dal </w:t>
      </w:r>
      <w:r w:rsidR="007B2462">
        <w:rPr>
          <w:rFonts w:ascii="Georgia" w:hAnsi="Georgia"/>
          <w:lang w:val="it-IT"/>
        </w:rPr>
        <w:t>tuto</w:t>
      </w:r>
      <w:r w:rsidRPr="00E72A83">
        <w:rPr>
          <w:rFonts w:ascii="Georgia" w:hAnsi="Georgia"/>
          <w:lang w:val="it-IT"/>
        </w:rPr>
        <w:t>r</w:t>
      </w:r>
      <w:r w:rsidR="007B2462">
        <w:rPr>
          <w:rFonts w:ascii="Georgia" w:hAnsi="Georgia"/>
          <w:lang w:val="it-IT"/>
        </w:rPr>
        <w:t>/coordinatore</w:t>
      </w:r>
      <w:r w:rsidRPr="00E72A83">
        <w:rPr>
          <w:rFonts w:ascii="Georgia" w:hAnsi="Georgia"/>
          <w:lang w:val="it-IT"/>
        </w:rPr>
        <w:t xml:space="preserve"> </w:t>
      </w:r>
      <w:r w:rsidR="007B2462">
        <w:rPr>
          <w:rFonts w:ascii="Georgia" w:hAnsi="Georgia"/>
          <w:lang w:val="it-IT"/>
        </w:rPr>
        <w:t>s</w:t>
      </w:r>
      <w:r w:rsidRPr="00E72A83">
        <w:rPr>
          <w:rFonts w:ascii="Georgia" w:hAnsi="Georgia"/>
          <w:lang w:val="it-IT"/>
        </w:rPr>
        <w:t xml:space="preserve">colastico, il </w:t>
      </w:r>
      <w:r w:rsidRPr="00E72A83">
        <w:rPr>
          <w:rFonts w:ascii="Georgia" w:hAnsi="Georgia"/>
          <w:lang w:val="it-IT"/>
        </w:rPr>
        <w:lastRenderedPageBreak/>
        <w:t xml:space="preserve">progetto è sempre sotto la responsabilità del C.d.C. per quel che riguarda, a livello generale: </w:t>
      </w:r>
    </w:p>
    <w:p w14:paraId="29F72342" w14:textId="721FD761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4B6C8C">
        <w:rPr>
          <w:rFonts w:ascii="Georgia" w:hAnsi="Georgia"/>
        </w:rPr>
        <w:sym w:font="Symbol" w:char="F0B7"/>
      </w:r>
      <w:r w:rsidRPr="00E72A83">
        <w:rPr>
          <w:rFonts w:ascii="Georgia" w:hAnsi="Georgia"/>
          <w:lang w:val="it-IT"/>
        </w:rPr>
        <w:t xml:space="preserve"> </w:t>
      </w:r>
      <w:r w:rsidRPr="007B2462">
        <w:rPr>
          <w:rFonts w:ascii="Georgia" w:hAnsi="Georgia"/>
          <w:b/>
          <w:bCs/>
          <w:lang w:val="it-IT"/>
        </w:rPr>
        <w:t xml:space="preserve">individuazione delle competenze da raggiungere con il progetto </w:t>
      </w:r>
      <w:r w:rsidR="00333180" w:rsidRPr="007B2462">
        <w:rPr>
          <w:rFonts w:ascii="Georgia" w:hAnsi="Georgia"/>
          <w:b/>
          <w:bCs/>
          <w:lang w:val="it-IT"/>
        </w:rPr>
        <w:t>per le competenze trasversali e per l’orientamento</w:t>
      </w:r>
      <w:r w:rsidRPr="007B2462">
        <w:rPr>
          <w:rFonts w:ascii="Georgia" w:hAnsi="Georgia"/>
          <w:b/>
          <w:bCs/>
          <w:lang w:val="it-IT"/>
        </w:rPr>
        <w:t xml:space="preserve"> a cui il C.d.C aderisce</w:t>
      </w:r>
      <w:r w:rsidRPr="00E72A83">
        <w:rPr>
          <w:rFonts w:ascii="Georgia" w:hAnsi="Georgia"/>
          <w:lang w:val="it-IT"/>
        </w:rPr>
        <w:t xml:space="preserve">, in relazione alle competenze del profilo in uscita dello studente previste dall'indirizzo e dall'eventuale opzione; </w:t>
      </w:r>
    </w:p>
    <w:p w14:paraId="53AC9225" w14:textId="5B637E40" w:rsidR="00E72A83" w:rsidRPr="007B2462" w:rsidRDefault="00E72A83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 w:rsidRPr="004B6C8C">
        <w:rPr>
          <w:rFonts w:ascii="Georgia" w:hAnsi="Georgia"/>
        </w:rPr>
        <w:sym w:font="Symbol" w:char="F0B7"/>
      </w:r>
      <w:r w:rsidRPr="00E72A83">
        <w:rPr>
          <w:rFonts w:ascii="Georgia" w:hAnsi="Georgia"/>
          <w:lang w:val="it-IT"/>
        </w:rPr>
        <w:t xml:space="preserve"> accordo tra referenti interni ed esterni sulle azioni da intraprendere e le </w:t>
      </w:r>
      <w:r w:rsidRPr="007B2462">
        <w:rPr>
          <w:rFonts w:ascii="Georgia" w:hAnsi="Georgia"/>
          <w:b/>
          <w:bCs/>
          <w:lang w:val="it-IT"/>
        </w:rPr>
        <w:t xml:space="preserve">modalità di valutazione delle competenze da certificare, tenuto conto delle indicazioni del C.d.C. e dei Dipartimenti; </w:t>
      </w:r>
    </w:p>
    <w:p w14:paraId="1E6F7BF2" w14:textId="54534113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4B6C8C">
        <w:rPr>
          <w:rFonts w:ascii="Georgia" w:hAnsi="Georgia"/>
        </w:rPr>
        <w:sym w:font="Symbol" w:char="F0B7"/>
      </w:r>
      <w:r w:rsidRPr="00E72A83">
        <w:rPr>
          <w:rFonts w:ascii="Georgia" w:hAnsi="Georgia"/>
          <w:lang w:val="it-IT"/>
        </w:rPr>
        <w:t xml:space="preserve"> </w:t>
      </w:r>
      <w:r w:rsidRPr="007B2462">
        <w:rPr>
          <w:rFonts w:ascii="Georgia" w:hAnsi="Georgia"/>
          <w:b/>
          <w:bCs/>
          <w:lang w:val="it-IT"/>
        </w:rPr>
        <w:t xml:space="preserve">individuazione, da parte di ciascun docente, di contributi disciplinari finalizzati </w:t>
      </w:r>
      <w:r w:rsidR="007B2462" w:rsidRPr="007B2462">
        <w:rPr>
          <w:rFonts w:ascii="Georgia" w:hAnsi="Georgia"/>
          <w:b/>
          <w:bCs/>
          <w:lang w:val="it-IT"/>
        </w:rPr>
        <w:t>a realizzare gli obiettivi del percorso</w:t>
      </w:r>
      <w:r w:rsidRPr="007B2462">
        <w:rPr>
          <w:rFonts w:ascii="Georgia" w:hAnsi="Georgia"/>
          <w:b/>
          <w:bCs/>
          <w:lang w:val="it-IT"/>
        </w:rPr>
        <w:t>;</w:t>
      </w:r>
      <w:r w:rsidRPr="00E72A83">
        <w:rPr>
          <w:rFonts w:ascii="Georgia" w:hAnsi="Georgia"/>
          <w:lang w:val="it-IT"/>
        </w:rPr>
        <w:t xml:space="preserve"> </w:t>
      </w:r>
    </w:p>
    <w:p w14:paraId="35F2B8F9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4B6C8C">
        <w:rPr>
          <w:rFonts w:ascii="Georgia" w:hAnsi="Georgia"/>
        </w:rPr>
        <w:sym w:font="Symbol" w:char="F0B7"/>
      </w:r>
      <w:r w:rsidRPr="00E72A83">
        <w:rPr>
          <w:rFonts w:ascii="Georgia" w:hAnsi="Georgia"/>
          <w:lang w:val="it-IT"/>
        </w:rPr>
        <w:t xml:space="preserve"> </w:t>
      </w:r>
      <w:r w:rsidRPr="007B2462">
        <w:rPr>
          <w:rFonts w:ascii="Georgia" w:hAnsi="Georgia"/>
          <w:b/>
          <w:bCs/>
          <w:lang w:val="it-IT"/>
        </w:rPr>
        <w:t>definizione del calendario degli incontri ed eventuali docenti accompagnatori per ogni incontro, laddove necessario,</w:t>
      </w:r>
      <w:r w:rsidRPr="00E72A83">
        <w:rPr>
          <w:rFonts w:ascii="Georgia" w:hAnsi="Georgia"/>
          <w:lang w:val="it-IT"/>
        </w:rPr>
        <w:t xml:space="preserve"> o specificazione dei mezzi di trasporto da impiegare per raggiungere la sede dell’ente ospitante; </w:t>
      </w:r>
    </w:p>
    <w:p w14:paraId="3BAEFBEE" w14:textId="1BD76AAB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4B6C8C">
        <w:rPr>
          <w:rFonts w:ascii="Georgia" w:hAnsi="Georgia"/>
        </w:rPr>
        <w:sym w:font="Symbol" w:char="F0B7"/>
      </w:r>
      <w:r w:rsidRPr="00E72A83">
        <w:rPr>
          <w:rFonts w:ascii="Georgia" w:hAnsi="Georgia"/>
          <w:lang w:val="it-IT"/>
        </w:rPr>
        <w:t xml:space="preserve"> collaborazione a livello organizzativo, progettuale, attuativo: la progettazione dei percorsi </w:t>
      </w:r>
      <w:r w:rsidR="00333180">
        <w:rPr>
          <w:rFonts w:ascii="Georgia" w:hAnsi="Georgia"/>
          <w:lang w:val="it-IT"/>
        </w:rPr>
        <w:t>per le competenze trasversali e per l’orientamento</w:t>
      </w:r>
      <w:r w:rsidRPr="00E72A83">
        <w:rPr>
          <w:rFonts w:ascii="Georgia" w:hAnsi="Georgia"/>
          <w:lang w:val="it-IT"/>
        </w:rPr>
        <w:t xml:space="preserve"> deve considerare la dimensione curriculare e la dimensione esperienziale svolta in contesti </w:t>
      </w:r>
      <w:r w:rsidR="007B2462">
        <w:rPr>
          <w:rFonts w:ascii="Georgia" w:hAnsi="Georgia"/>
          <w:lang w:val="it-IT"/>
        </w:rPr>
        <w:t>diversi</w:t>
      </w:r>
      <w:r w:rsidRPr="00E72A83">
        <w:rPr>
          <w:rFonts w:ascii="Georgia" w:hAnsi="Georgia"/>
          <w:lang w:val="it-IT"/>
        </w:rPr>
        <w:t xml:space="preserve">; </w:t>
      </w:r>
    </w:p>
    <w:p w14:paraId="43039A46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4B6C8C">
        <w:rPr>
          <w:rFonts w:ascii="Georgia" w:hAnsi="Georgia"/>
        </w:rPr>
        <w:sym w:font="Symbol" w:char="F0B7"/>
      </w:r>
      <w:r w:rsidRPr="00E72A83">
        <w:rPr>
          <w:rFonts w:ascii="Georgia" w:hAnsi="Georgia"/>
          <w:lang w:val="it-IT"/>
        </w:rPr>
        <w:t xml:space="preserve"> </w:t>
      </w:r>
      <w:r w:rsidRPr="007B2462">
        <w:rPr>
          <w:rFonts w:ascii="Georgia" w:hAnsi="Georgia"/>
          <w:b/>
          <w:bCs/>
          <w:lang w:val="it-IT"/>
        </w:rPr>
        <w:t>valutazione condivisa dei risultati di apprendimento</w:t>
      </w:r>
      <w:r w:rsidRPr="00E72A83">
        <w:rPr>
          <w:rFonts w:ascii="Georgia" w:hAnsi="Georgia"/>
          <w:lang w:val="it-IT"/>
        </w:rPr>
        <w:t xml:space="preserve">. </w:t>
      </w:r>
    </w:p>
    <w:p w14:paraId="7C424DD6" w14:textId="2F28E62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Da rilevare che il </w:t>
      </w:r>
      <w:r w:rsidR="007B2462">
        <w:rPr>
          <w:rFonts w:ascii="Georgia" w:hAnsi="Georgia"/>
          <w:lang w:val="it-IT"/>
        </w:rPr>
        <w:t>tutor/c</w:t>
      </w:r>
      <w:r w:rsidRPr="00E72A83">
        <w:rPr>
          <w:rFonts w:ascii="Georgia" w:hAnsi="Georgia"/>
          <w:lang w:val="it-IT"/>
        </w:rPr>
        <w:t xml:space="preserve">oordinatore di Classe deve aggiornare la programmazione di classe includendo il percorso </w:t>
      </w:r>
      <w:r w:rsidR="007B2462">
        <w:rPr>
          <w:rFonts w:ascii="Georgia" w:hAnsi="Georgia"/>
          <w:lang w:val="it-IT"/>
        </w:rPr>
        <w:t>P.C.T.O</w:t>
      </w:r>
      <w:r w:rsidRPr="00E72A83">
        <w:rPr>
          <w:rFonts w:ascii="Georgia" w:hAnsi="Georgia"/>
          <w:lang w:val="it-IT"/>
        </w:rPr>
        <w:t>.</w:t>
      </w:r>
    </w:p>
    <w:p w14:paraId="16B105DA" w14:textId="7318AB0A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7B2462">
        <w:rPr>
          <w:rFonts w:ascii="Georgia" w:hAnsi="Georgia"/>
          <w:b/>
          <w:bCs/>
          <w:lang w:val="it-IT"/>
        </w:rPr>
        <w:t xml:space="preserve">Il C.d.C. decide le modifiche nelle programmazioni di alcune materie, per garantire coerenza fra attività didattica ed esperienza </w:t>
      </w:r>
      <w:r w:rsidR="00D808C3" w:rsidRPr="007B2462">
        <w:rPr>
          <w:rFonts w:ascii="Georgia" w:hAnsi="Georgia"/>
          <w:b/>
          <w:bCs/>
          <w:lang w:val="it-IT"/>
        </w:rPr>
        <w:t>progettuale</w:t>
      </w:r>
      <w:r w:rsidRPr="00E72A83">
        <w:rPr>
          <w:rFonts w:ascii="Georgia" w:hAnsi="Georgia"/>
          <w:lang w:val="it-IT"/>
        </w:rPr>
        <w:t>.</w:t>
      </w:r>
    </w:p>
    <w:p w14:paraId="203A4075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</w:p>
    <w:p w14:paraId="75C78E2F" w14:textId="77777777" w:rsidR="00E72A83" w:rsidRPr="00E72A83" w:rsidRDefault="00E72A83" w:rsidP="00E72A83">
      <w:pPr>
        <w:spacing w:line="360" w:lineRule="auto"/>
        <w:jc w:val="center"/>
        <w:rPr>
          <w:rFonts w:ascii="Georgia" w:hAnsi="Georgia"/>
          <w:b/>
          <w:u w:val="single"/>
          <w:lang w:val="it-IT"/>
        </w:rPr>
      </w:pPr>
      <w:r w:rsidRPr="00E72A83">
        <w:rPr>
          <w:rFonts w:ascii="Georgia" w:hAnsi="Georgia"/>
          <w:b/>
          <w:u w:val="single"/>
          <w:lang w:val="it-IT"/>
        </w:rPr>
        <w:t>ATTRIBUZIONI DEL TUTOR ESTERNO</w:t>
      </w:r>
    </w:p>
    <w:p w14:paraId="03A69E6F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>I compiti del Tutor Esterno possono essere riassunti come segue:</w:t>
      </w:r>
    </w:p>
    <w:p w14:paraId="2A18B775" w14:textId="40604DDB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1. collabora con il Tutor Scolastico alla progettazione, organizzazione e valutazione dell’esperienza di </w:t>
      </w:r>
      <w:r w:rsidR="00D808C3">
        <w:rPr>
          <w:rFonts w:ascii="Georgia" w:hAnsi="Georgia"/>
          <w:lang w:val="it-IT"/>
        </w:rPr>
        <w:t>P.C.T.O.</w:t>
      </w:r>
      <w:r w:rsidRPr="00E72A83">
        <w:rPr>
          <w:rFonts w:ascii="Georgia" w:hAnsi="Georgia"/>
          <w:lang w:val="it-IT"/>
        </w:rPr>
        <w:t xml:space="preserve">; </w:t>
      </w:r>
    </w:p>
    <w:p w14:paraId="1142C0A6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2. favorisce l’inserimento dello studente nel contesto operativo, lo affianca e lo assiste nel percorso; </w:t>
      </w:r>
    </w:p>
    <w:p w14:paraId="48E55C2C" w14:textId="7BCD1C6F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3. garantisce l’informazione/formazione dello/i studente/i sui rischi specifici aziendali, nel rispetto delle procedure interne; </w:t>
      </w:r>
    </w:p>
    <w:p w14:paraId="220DE2D9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t xml:space="preserve">4. pianifica ed organizza le attività in base al progetto formativo, coordinandosi anche con altre figure professionali presenti nella struttura ospitante; </w:t>
      </w:r>
    </w:p>
    <w:p w14:paraId="09C450AA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  <w:r w:rsidRPr="00E72A83">
        <w:rPr>
          <w:rFonts w:ascii="Georgia" w:hAnsi="Georgia"/>
          <w:lang w:val="it-IT"/>
        </w:rPr>
        <w:lastRenderedPageBreak/>
        <w:t xml:space="preserve">5. coinvolge lo studente nel processo di valutazione dell’esperienza; fornisce all’Istituzione Scolastica gli elementi concordati per valutare le attività dello studente e l’efficacia del processo formativo. </w:t>
      </w:r>
    </w:p>
    <w:p w14:paraId="4B573537" w14:textId="77777777" w:rsidR="00E72A83" w:rsidRPr="00E72A83" w:rsidRDefault="00E72A83" w:rsidP="00E72A83">
      <w:pPr>
        <w:spacing w:line="360" w:lineRule="auto"/>
        <w:jc w:val="both"/>
        <w:rPr>
          <w:rFonts w:ascii="Georgia" w:hAnsi="Georgia"/>
          <w:lang w:val="it-IT"/>
        </w:rPr>
      </w:pPr>
    </w:p>
    <w:p w14:paraId="6BA1664E" w14:textId="77777777" w:rsidR="00E72A83" w:rsidRPr="00E72A83" w:rsidRDefault="00E72A83" w:rsidP="00E72A83">
      <w:pPr>
        <w:spacing w:line="360" w:lineRule="auto"/>
        <w:jc w:val="center"/>
        <w:rPr>
          <w:rFonts w:ascii="Georgia" w:hAnsi="Georgia"/>
          <w:b/>
          <w:u w:val="single"/>
          <w:lang w:val="it-IT"/>
        </w:rPr>
      </w:pPr>
      <w:r w:rsidRPr="00E72A83">
        <w:rPr>
          <w:rFonts w:ascii="Georgia" w:hAnsi="Georgia"/>
          <w:b/>
          <w:u w:val="single"/>
          <w:lang w:val="it-IT"/>
        </w:rPr>
        <w:t>MODALITA’ DI ORGANIZZAZIONE DELLA ATTIVITA’</w:t>
      </w:r>
    </w:p>
    <w:p w14:paraId="29DEAAAF" w14:textId="6F50F77F" w:rsidR="00E72A83" w:rsidRPr="00D808C3" w:rsidRDefault="00E72A83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 w:rsidRPr="00D808C3">
        <w:rPr>
          <w:rFonts w:ascii="Georgia" w:hAnsi="Georgia"/>
          <w:b/>
          <w:bCs/>
          <w:lang w:val="it-IT"/>
        </w:rPr>
        <w:t xml:space="preserve">Le attività di </w:t>
      </w:r>
      <w:r w:rsidR="00D808C3" w:rsidRPr="00D808C3">
        <w:rPr>
          <w:rFonts w:ascii="Georgia" w:hAnsi="Georgia"/>
          <w:b/>
          <w:bCs/>
          <w:lang w:val="it-IT"/>
        </w:rPr>
        <w:t>P.C.T.O.</w:t>
      </w:r>
      <w:r w:rsidRPr="00D808C3">
        <w:rPr>
          <w:rFonts w:ascii="Georgia" w:hAnsi="Georgia"/>
          <w:b/>
          <w:bCs/>
          <w:lang w:val="it-IT"/>
        </w:rPr>
        <w:t xml:space="preserve"> saranno distribuite durante l’intero anno scolastico con </w:t>
      </w:r>
      <w:r w:rsidR="00D808C3" w:rsidRPr="00D808C3">
        <w:rPr>
          <w:rFonts w:ascii="Georgia" w:hAnsi="Georgia"/>
          <w:b/>
          <w:bCs/>
          <w:lang w:val="it-IT"/>
        </w:rPr>
        <w:t>incontri, se possibile,</w:t>
      </w:r>
      <w:r w:rsidRPr="00D808C3">
        <w:rPr>
          <w:rFonts w:ascii="Georgia" w:hAnsi="Georgia"/>
          <w:b/>
          <w:bCs/>
          <w:lang w:val="it-IT"/>
        </w:rPr>
        <w:t xml:space="preserve"> concentra</w:t>
      </w:r>
      <w:r w:rsidR="00D808C3" w:rsidRPr="00D808C3">
        <w:rPr>
          <w:rFonts w:ascii="Georgia" w:hAnsi="Georgia"/>
          <w:b/>
          <w:bCs/>
          <w:lang w:val="it-IT"/>
        </w:rPr>
        <w:t>ti</w:t>
      </w:r>
      <w:r w:rsidRPr="00D808C3">
        <w:rPr>
          <w:rFonts w:ascii="Georgia" w:hAnsi="Georgia"/>
          <w:b/>
          <w:bCs/>
          <w:lang w:val="it-IT"/>
        </w:rPr>
        <w:t xml:space="preserve"> in specifici periodi dell'anno scolastico.</w:t>
      </w:r>
    </w:p>
    <w:p w14:paraId="5C7C2BF1" w14:textId="68539A60" w:rsidR="00E72A83" w:rsidRDefault="00E72A83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 w:rsidRPr="00D808C3">
        <w:rPr>
          <w:rFonts w:ascii="Georgia" w:hAnsi="Georgia"/>
          <w:b/>
          <w:bCs/>
          <w:lang w:val="it-IT"/>
        </w:rPr>
        <w:t xml:space="preserve">Le proposte delle attività di </w:t>
      </w:r>
      <w:r w:rsidR="00D808C3" w:rsidRPr="00D808C3">
        <w:rPr>
          <w:rFonts w:ascii="Georgia" w:hAnsi="Georgia"/>
          <w:b/>
          <w:bCs/>
          <w:lang w:val="it-IT"/>
        </w:rPr>
        <w:t>P.C.T.O.</w:t>
      </w:r>
      <w:r w:rsidRPr="00D808C3">
        <w:rPr>
          <w:rFonts w:ascii="Georgia" w:hAnsi="Georgia"/>
          <w:b/>
          <w:bCs/>
          <w:lang w:val="it-IT"/>
        </w:rPr>
        <w:t xml:space="preserve"> saranno definite dal</w:t>
      </w:r>
      <w:r w:rsidR="00D808C3" w:rsidRPr="00D808C3">
        <w:rPr>
          <w:rFonts w:ascii="Georgia" w:hAnsi="Georgia"/>
          <w:b/>
          <w:bCs/>
          <w:lang w:val="it-IT"/>
        </w:rPr>
        <w:t xml:space="preserve"> Consiglio di Classe</w:t>
      </w:r>
      <w:r w:rsidRPr="00D808C3">
        <w:rPr>
          <w:rFonts w:ascii="Georgia" w:hAnsi="Georgia"/>
          <w:b/>
          <w:bCs/>
          <w:lang w:val="it-IT"/>
        </w:rPr>
        <w:t>, e coinvolgeranno</w:t>
      </w:r>
      <w:r w:rsidR="00D808C3" w:rsidRPr="00D808C3">
        <w:rPr>
          <w:rFonts w:ascii="Georgia" w:hAnsi="Georgia"/>
          <w:b/>
          <w:bCs/>
          <w:lang w:val="it-IT"/>
        </w:rPr>
        <w:t>, preferibilmente</w:t>
      </w:r>
      <w:r w:rsidRPr="00D808C3">
        <w:rPr>
          <w:rFonts w:ascii="Georgia" w:hAnsi="Georgia"/>
          <w:b/>
          <w:bCs/>
          <w:lang w:val="it-IT"/>
        </w:rPr>
        <w:t>, l'intero gruppo classe, con la finalità di rispondere alle esigenze formative e orientative degli studenti.</w:t>
      </w:r>
      <w:r w:rsidR="00D808C3" w:rsidRPr="00D808C3">
        <w:rPr>
          <w:rFonts w:ascii="Georgia" w:hAnsi="Georgia"/>
          <w:b/>
          <w:bCs/>
          <w:lang w:val="it-IT"/>
        </w:rPr>
        <w:t xml:space="preserve"> Lo svolgimento dei P.C.T.O. per gruppi trasversali tra le classi è da considerarsi eccezionale e da limitarsi a poche esperienze particolarmente</w:t>
      </w:r>
      <w:r w:rsidR="00D808C3">
        <w:rPr>
          <w:rFonts w:ascii="Georgia" w:hAnsi="Georgia"/>
          <w:b/>
          <w:bCs/>
          <w:lang w:val="it-IT"/>
        </w:rPr>
        <w:t xml:space="preserve"> </w:t>
      </w:r>
      <w:r w:rsidR="00D808C3" w:rsidRPr="00D808C3">
        <w:rPr>
          <w:rFonts w:ascii="Georgia" w:hAnsi="Georgia"/>
          <w:b/>
          <w:bCs/>
          <w:lang w:val="it-IT"/>
        </w:rPr>
        <w:t>significative per le quali i singoli studenti manifestino una forte motivazio</w:t>
      </w:r>
      <w:r w:rsidR="007C733F">
        <w:rPr>
          <w:rFonts w:ascii="Georgia" w:hAnsi="Georgia"/>
          <w:b/>
          <w:bCs/>
          <w:lang w:val="it-IT"/>
        </w:rPr>
        <w:t>ne.</w:t>
      </w:r>
    </w:p>
    <w:p w14:paraId="6A5655F0" w14:textId="0D2BC07E" w:rsidR="00DB624D" w:rsidRDefault="00DB624D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</w:p>
    <w:p w14:paraId="62844F41" w14:textId="4F1222EF" w:rsidR="00DB624D" w:rsidRDefault="007B2462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>IL GRUPPO DI LAVORO, COMMISSIONE P.C.T.O. sarà a disposizione dei tutor/coordinatori per supportarli nell’attività da svolgere e per eventuali dubbi e/o chiarimenti.</w:t>
      </w:r>
    </w:p>
    <w:p w14:paraId="7E9EB4B3" w14:textId="1F8880D2" w:rsidR="007B2462" w:rsidRDefault="007B2462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>Inoltre</w:t>
      </w:r>
      <w:r w:rsidR="002E19FE">
        <w:rPr>
          <w:rFonts w:ascii="Georgia" w:hAnsi="Georgia"/>
          <w:b/>
          <w:bCs/>
          <w:lang w:val="it-IT"/>
        </w:rPr>
        <w:t xml:space="preserve"> </w:t>
      </w:r>
      <w:r>
        <w:rPr>
          <w:rFonts w:ascii="Georgia" w:hAnsi="Georgia"/>
          <w:b/>
          <w:bCs/>
          <w:lang w:val="it-IT"/>
        </w:rPr>
        <w:t>si occuperà di:</w:t>
      </w:r>
    </w:p>
    <w:p w14:paraId="05D31095" w14:textId="77E3BADE" w:rsidR="007B2462" w:rsidRDefault="007B2462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>- curare la redazione delle convenzioni e le successive attività amministrative;</w:t>
      </w:r>
    </w:p>
    <w:p w14:paraId="7684E1CA" w14:textId="797D8520" w:rsidR="007B2462" w:rsidRDefault="007B2462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>- raccogliere la documentazione richiesta ai tutor/coordinatori e archiviarla su supporto digitale;</w:t>
      </w:r>
    </w:p>
    <w:p w14:paraId="5F6926DE" w14:textId="21DE9BD8" w:rsidR="007B2462" w:rsidRDefault="007B2462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>- fornire ai tutor/coordinatori i format relativi alla documentazione richiesta;</w:t>
      </w:r>
    </w:p>
    <w:p w14:paraId="740D8189" w14:textId="62A15726" w:rsidR="007B2462" w:rsidRDefault="007B2462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 xml:space="preserve">- curare i contatti </w:t>
      </w:r>
      <w:r w:rsidR="00BD0786">
        <w:rPr>
          <w:rFonts w:ascii="Georgia" w:hAnsi="Georgia"/>
          <w:b/>
          <w:bCs/>
          <w:lang w:val="it-IT"/>
        </w:rPr>
        <w:t xml:space="preserve">con gli enti, associazioni, aziende, </w:t>
      </w:r>
      <w:r>
        <w:rPr>
          <w:rFonts w:ascii="Georgia" w:hAnsi="Georgia"/>
          <w:b/>
          <w:bCs/>
          <w:lang w:val="it-IT"/>
        </w:rPr>
        <w:t xml:space="preserve">e promuovere </w:t>
      </w:r>
      <w:r w:rsidR="00BD0786">
        <w:rPr>
          <w:rFonts w:ascii="Georgia" w:hAnsi="Georgia"/>
          <w:b/>
          <w:bCs/>
          <w:lang w:val="it-IT"/>
        </w:rPr>
        <w:t>partenariati;</w:t>
      </w:r>
    </w:p>
    <w:p w14:paraId="6299454A" w14:textId="253A0CAB" w:rsidR="00BD0786" w:rsidRDefault="00BD0786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>- informare i consigli di classe delle opportunità progettuali</w:t>
      </w:r>
      <w:r w:rsidR="00880718">
        <w:rPr>
          <w:rFonts w:ascii="Georgia" w:hAnsi="Georgia"/>
          <w:b/>
          <w:bCs/>
          <w:lang w:val="it-IT"/>
        </w:rPr>
        <w:t>.</w:t>
      </w:r>
    </w:p>
    <w:p w14:paraId="15220188" w14:textId="77777777" w:rsidR="00BD0786" w:rsidRDefault="00BD0786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</w:p>
    <w:p w14:paraId="2D626351" w14:textId="4C5A4F9B" w:rsidR="00DB624D" w:rsidRDefault="00DB624D" w:rsidP="00E72A83">
      <w:pPr>
        <w:spacing w:line="360" w:lineRule="auto"/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>Frascati, 23 settembre 2019</w:t>
      </w:r>
    </w:p>
    <w:p w14:paraId="3FACC580" w14:textId="77777777" w:rsidR="00DB624D" w:rsidRPr="00D808C3" w:rsidRDefault="00DB624D" w:rsidP="00E72A83">
      <w:pPr>
        <w:spacing w:line="360" w:lineRule="auto"/>
        <w:jc w:val="both"/>
        <w:rPr>
          <w:rFonts w:ascii="Georgia" w:hAnsi="Georgia"/>
          <w:lang w:val="it-IT"/>
        </w:rPr>
      </w:pPr>
    </w:p>
    <w:p w14:paraId="570D2777" w14:textId="77777777" w:rsidR="00ED1FD1" w:rsidRDefault="00ED1FD1" w:rsidP="00E72A83">
      <w:pPr>
        <w:rPr>
          <w:sz w:val="22"/>
          <w:szCs w:val="22"/>
          <w:lang w:val="it-IT"/>
        </w:rPr>
      </w:pPr>
    </w:p>
    <w:sectPr w:rsidR="00ED1FD1" w:rsidSect="00D40B7D">
      <w:headerReference w:type="default" r:id="rId8"/>
      <w:footerReference w:type="default" r:id="rId9"/>
      <w:pgSz w:w="11906" w:h="16838"/>
      <w:pgMar w:top="1418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225A" w14:textId="77777777" w:rsidR="00730C41" w:rsidRDefault="00730C41">
      <w:r>
        <w:separator/>
      </w:r>
    </w:p>
  </w:endnote>
  <w:endnote w:type="continuationSeparator" w:id="0">
    <w:p w14:paraId="4DD4D039" w14:textId="77777777" w:rsidR="00730C41" w:rsidRDefault="0073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543876"/>
      <w:docPartObj>
        <w:docPartGallery w:val="Page Numbers (Bottom of Page)"/>
        <w:docPartUnique/>
      </w:docPartObj>
    </w:sdtPr>
    <w:sdtEndPr/>
    <w:sdtContent>
      <w:p w14:paraId="60CCAC1C" w14:textId="6AA9AABF" w:rsidR="00566048" w:rsidRDefault="005660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524" w:rsidRPr="00AF3524">
          <w:rPr>
            <w:noProof/>
            <w:lang w:val="it-IT"/>
          </w:rPr>
          <w:t>1</w:t>
        </w:r>
        <w:r>
          <w:fldChar w:fldCharType="end"/>
        </w:r>
      </w:p>
    </w:sdtContent>
  </w:sdt>
  <w:p w14:paraId="0B80239D" w14:textId="77777777" w:rsidR="00FE144E" w:rsidRDefault="00FE14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1D039" w14:textId="77777777" w:rsidR="00730C41" w:rsidRDefault="00730C41">
      <w:r>
        <w:separator/>
      </w:r>
    </w:p>
  </w:footnote>
  <w:footnote w:type="continuationSeparator" w:id="0">
    <w:p w14:paraId="388E8651" w14:textId="77777777" w:rsidR="00730C41" w:rsidRDefault="0073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90"/>
      <w:tblW w:w="10188" w:type="dxa"/>
      <w:tblLayout w:type="fixed"/>
      <w:tblLook w:val="01E0" w:firstRow="1" w:lastRow="1" w:firstColumn="1" w:lastColumn="1" w:noHBand="0" w:noVBand="0"/>
    </w:tblPr>
    <w:tblGrid>
      <w:gridCol w:w="2093"/>
      <w:gridCol w:w="5953"/>
      <w:gridCol w:w="2142"/>
    </w:tblGrid>
    <w:tr w:rsidR="003F07BA" w:rsidRPr="002E19FE" w14:paraId="41ECB891" w14:textId="77777777" w:rsidTr="007B20B2">
      <w:trPr>
        <w:trHeight w:val="2336"/>
      </w:trPr>
      <w:tc>
        <w:tcPr>
          <w:tcW w:w="2093" w:type="dxa"/>
        </w:tcPr>
        <w:p w14:paraId="1BCF410A" w14:textId="77777777" w:rsid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noProof/>
              <w:sz w:val="20"/>
            </w:rPr>
          </w:pPr>
          <w:r>
            <w:rPr>
              <w:noProof/>
              <w:sz w:val="20"/>
              <w:lang w:val="it-IT"/>
            </w:rPr>
            <w:drawing>
              <wp:inline distT="0" distB="0" distL="0" distR="0" wp14:anchorId="26037517" wp14:editId="6DAFC660">
                <wp:extent cx="828675" cy="942975"/>
                <wp:effectExtent l="19050" t="0" r="0" b="0"/>
                <wp:docPr id="5" name="Immagine 2" descr="168px-Emblem_of_Italy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168px-Emblem_of_Italy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8FEDBF2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MINISTERO</w:t>
          </w:r>
        </w:p>
        <w:p w14:paraId="6448BF69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noProof/>
              <w:sz w:val="20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DELL’ISTRUZIONE</w:t>
          </w:r>
        </w:p>
        <w:p w14:paraId="55E3F995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DELL’UNIVERSITÀ</w:t>
          </w:r>
        </w:p>
        <w:p w14:paraId="25EAAC30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E DELLA RICERCA</w:t>
          </w:r>
        </w:p>
        <w:p w14:paraId="36DC65DC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</w:p>
        <w:p w14:paraId="403C7A25" w14:textId="77777777" w:rsidR="003F07BA" w:rsidRPr="00722105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sz w:val="12"/>
              <w:szCs w:val="12"/>
            </w:rPr>
          </w:pPr>
          <w:r w:rsidRPr="007C64BD">
            <w:rPr>
              <w:b/>
              <w:sz w:val="12"/>
              <w:szCs w:val="12"/>
            </w:rPr>
            <w:t>USR LAZIO</w:t>
          </w:r>
        </w:p>
      </w:tc>
      <w:tc>
        <w:tcPr>
          <w:tcW w:w="5953" w:type="dxa"/>
        </w:tcPr>
        <w:p w14:paraId="6B26B362" w14:textId="77777777" w:rsidR="003F07BA" w:rsidRPr="003F07BA" w:rsidRDefault="003F07BA" w:rsidP="007B20B2">
          <w:pPr>
            <w:pStyle w:val="Titolo"/>
            <w:widowControl/>
            <w:ind w:left="-284" w:right="-108"/>
            <w:rPr>
              <w:sz w:val="26"/>
              <w:szCs w:val="26"/>
              <w:lang w:val="it-IT"/>
            </w:rPr>
          </w:pPr>
          <w:r w:rsidRPr="003F07BA">
            <w:rPr>
              <w:sz w:val="26"/>
              <w:szCs w:val="26"/>
              <w:lang w:val="it-IT"/>
            </w:rPr>
            <w:t>LICEO CLASSICO-LINGUISTICO STATALE</w:t>
          </w:r>
        </w:p>
        <w:p w14:paraId="46BC9D8E" w14:textId="77777777" w:rsidR="003F07BA" w:rsidRPr="003F07BA" w:rsidRDefault="003F07BA" w:rsidP="007B20B2">
          <w:pPr>
            <w:pStyle w:val="Titolo"/>
            <w:widowControl/>
            <w:ind w:left="-284"/>
            <w:rPr>
              <w:sz w:val="26"/>
              <w:szCs w:val="26"/>
              <w:lang w:val="it-IT"/>
            </w:rPr>
          </w:pPr>
          <w:r w:rsidRPr="003F07BA">
            <w:rPr>
              <w:sz w:val="26"/>
              <w:szCs w:val="26"/>
              <w:lang w:val="it-IT"/>
            </w:rPr>
            <w:t>“MARCO TULLIO CICERONE”</w:t>
          </w:r>
        </w:p>
        <w:p w14:paraId="4CF51A3D" w14:textId="77777777" w:rsidR="003F07BA" w:rsidRPr="004A1A8A" w:rsidRDefault="003F07BA" w:rsidP="007B20B2">
          <w:pPr>
            <w:pStyle w:val="Titolo"/>
            <w:widowControl/>
            <w:ind w:left="-284"/>
            <w:rPr>
              <w:sz w:val="22"/>
              <w:szCs w:val="22"/>
              <w:lang w:val="pt-BR"/>
            </w:rPr>
          </w:pPr>
          <w:r>
            <w:rPr>
              <w:sz w:val="20"/>
              <w:lang w:val="pt-BR"/>
            </w:rPr>
            <w:t>Via di Fontana Vecchia, 2 – 00044 Frascati</w:t>
          </w:r>
          <w:r w:rsidRPr="004A1A8A">
            <w:rPr>
              <w:sz w:val="20"/>
              <w:lang w:val="pt-BR"/>
            </w:rPr>
            <w:t xml:space="preserve"> (RM</w:t>
          </w:r>
          <w:r w:rsidRPr="004A1A8A">
            <w:rPr>
              <w:sz w:val="22"/>
              <w:szCs w:val="22"/>
              <w:lang w:val="pt-BR"/>
            </w:rPr>
            <w:t>)</w:t>
          </w:r>
        </w:p>
        <w:p w14:paraId="71FC8533" w14:textId="77777777" w:rsidR="003F07BA" w:rsidRPr="004A1A8A" w:rsidRDefault="003F07BA" w:rsidP="007B20B2">
          <w:pPr>
            <w:ind w:left="-284"/>
            <w:jc w:val="center"/>
            <w:rPr>
              <w:b/>
              <w:bCs/>
              <w:sz w:val="20"/>
              <w:u w:val="single"/>
              <w:lang w:val="pt-BR"/>
            </w:rPr>
          </w:pPr>
          <w:r w:rsidRPr="004A1A8A">
            <w:rPr>
              <w:sz w:val="20"/>
              <w:lang w:val="pt-BR"/>
            </w:rPr>
            <w:t>Tel</w:t>
          </w:r>
          <w:r>
            <w:rPr>
              <w:sz w:val="20"/>
              <w:lang w:val="pt-BR"/>
            </w:rPr>
            <w:t>.</w:t>
          </w:r>
          <w:r w:rsidRPr="004A1A8A">
            <w:rPr>
              <w:sz w:val="20"/>
              <w:lang w:val="pt-BR"/>
            </w:rPr>
            <w:t xml:space="preserve"> </w:t>
          </w:r>
          <w:r>
            <w:rPr>
              <w:sz w:val="20"/>
              <w:lang w:val="pt-BR"/>
            </w:rPr>
            <w:t xml:space="preserve">06121126060  </w:t>
          </w:r>
          <w:r w:rsidRPr="004A1A8A">
            <w:rPr>
              <w:sz w:val="20"/>
              <w:lang w:val="pt-BR"/>
            </w:rPr>
            <w:t xml:space="preserve">e-mail: </w:t>
          </w:r>
          <w:r>
            <w:rPr>
              <w:bCs/>
              <w:sz w:val="20"/>
              <w:u w:val="single"/>
              <w:lang w:val="pt-BR"/>
            </w:rPr>
            <w:t xml:space="preserve"> RMPC29000G</w:t>
          </w:r>
          <w:r w:rsidRPr="004A1A8A">
            <w:rPr>
              <w:bCs/>
              <w:sz w:val="20"/>
              <w:u w:val="single"/>
              <w:lang w:val="pt-BR"/>
            </w:rPr>
            <w:t>@istruzione.it</w:t>
          </w:r>
        </w:p>
        <w:p w14:paraId="7F8EFD12" w14:textId="77777777" w:rsidR="003F07BA" w:rsidRPr="00D40B7D" w:rsidRDefault="00730C41" w:rsidP="007B20B2">
          <w:pPr>
            <w:tabs>
              <w:tab w:val="left" w:pos="1276"/>
            </w:tabs>
            <w:ind w:left="-284"/>
            <w:jc w:val="center"/>
            <w:rPr>
              <w:b/>
              <w:sz w:val="18"/>
              <w:szCs w:val="18"/>
            </w:rPr>
          </w:pPr>
          <w:hyperlink r:id="rId2" w:history="1">
            <w:r w:rsidR="003F07BA" w:rsidRPr="00D40B7D">
              <w:rPr>
                <w:rStyle w:val="Collegamentoipertestuale"/>
                <w:sz w:val="18"/>
                <w:szCs w:val="18"/>
              </w:rPr>
              <w:t>RMPC29000G@pec.istruzione.it</w:t>
            </w:r>
          </w:hyperlink>
        </w:p>
        <w:p w14:paraId="2B8F8C02" w14:textId="77777777" w:rsidR="003F07BA" w:rsidRDefault="003F07BA" w:rsidP="007B20B2">
          <w:pPr>
            <w:ind w:left="-284"/>
            <w:jc w:val="center"/>
            <w:rPr>
              <w:b/>
              <w:sz w:val="20"/>
              <w:lang w:val="pt-BR"/>
            </w:rPr>
          </w:pPr>
          <w:r w:rsidRPr="004A1A8A">
            <w:rPr>
              <w:sz w:val="20"/>
              <w:lang w:val="pt-BR"/>
            </w:rPr>
            <w:t xml:space="preserve">sito web: </w:t>
          </w:r>
          <w:r>
            <w:rPr>
              <w:sz w:val="20"/>
              <w:lang w:val="pt-BR"/>
            </w:rPr>
            <w:t>www.liceocicerone.</w:t>
          </w:r>
          <w:r>
            <w:rPr>
              <w:b/>
              <w:sz w:val="20"/>
              <w:lang w:val="pt-BR"/>
            </w:rPr>
            <w:t>gov.</w:t>
          </w:r>
          <w:r>
            <w:rPr>
              <w:sz w:val="20"/>
              <w:lang w:val="pt-BR"/>
            </w:rPr>
            <w:t>it</w:t>
          </w:r>
        </w:p>
        <w:p w14:paraId="3CFAF4EE" w14:textId="77777777" w:rsidR="003F07BA" w:rsidRDefault="003F07BA" w:rsidP="007B20B2">
          <w:pPr>
            <w:ind w:left="-284"/>
            <w:jc w:val="center"/>
            <w:rPr>
              <w:b/>
              <w:sz w:val="20"/>
              <w:lang w:val="pt-BR"/>
            </w:rPr>
          </w:pPr>
        </w:p>
        <w:p w14:paraId="02931DE4" w14:textId="77777777" w:rsidR="003F07BA" w:rsidRPr="003F07BA" w:rsidRDefault="003F07BA" w:rsidP="007B20B2">
          <w:pPr>
            <w:ind w:left="-250"/>
            <w:jc w:val="center"/>
            <w:rPr>
              <w:b/>
              <w:sz w:val="18"/>
              <w:szCs w:val="18"/>
              <w:lang w:val="it-IT"/>
            </w:rPr>
          </w:pPr>
          <w:r w:rsidRPr="003F07BA">
            <w:rPr>
              <w:sz w:val="18"/>
              <w:szCs w:val="18"/>
              <w:lang w:val="it-IT"/>
            </w:rPr>
            <w:t>Codice meccanografico: RMPC29000G                Codice Fiscale 84000920581</w:t>
          </w:r>
        </w:p>
      </w:tc>
      <w:tc>
        <w:tcPr>
          <w:tcW w:w="2142" w:type="dxa"/>
        </w:tcPr>
        <w:p w14:paraId="60EE559E" w14:textId="77777777" w:rsidR="003F07BA" w:rsidRPr="00E65716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20"/>
              <w:lang w:val="pt-BR"/>
            </w:rPr>
          </w:pPr>
        </w:p>
        <w:p w14:paraId="32578B88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noProof/>
              <w:sz w:val="20"/>
              <w:lang w:val="it-IT"/>
            </w:rPr>
          </w:pPr>
        </w:p>
        <w:p w14:paraId="6390B7EC" w14:textId="77777777" w:rsidR="003F07BA" w:rsidRPr="006650AF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lang w:val="pt-BR"/>
            </w:rPr>
          </w:pPr>
        </w:p>
      </w:tc>
    </w:tr>
  </w:tbl>
  <w:p w14:paraId="317178BB" w14:textId="77777777" w:rsidR="009746A7" w:rsidRDefault="006D1D89" w:rsidP="003F07BA">
    <w:pPr>
      <w:pStyle w:val="Intestazione"/>
      <w:jc w:val="center"/>
    </w:pPr>
    <w:r>
      <w:rPr>
        <w:rFonts w:ascii="Arial" w:hAnsi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A349C" wp14:editId="1EA0EF29">
              <wp:simplePos x="0" y="0"/>
              <wp:positionH relativeFrom="column">
                <wp:posOffset>4914900</wp:posOffset>
              </wp:positionH>
              <wp:positionV relativeFrom="paragraph">
                <wp:posOffset>-456565</wp:posOffset>
              </wp:positionV>
              <wp:extent cx="1504950" cy="138493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84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3AAFF" w14:textId="77777777" w:rsidR="003F07BA" w:rsidRDefault="003F07BA" w:rsidP="003F07BA">
                          <w:pPr>
                            <w:tabs>
                              <w:tab w:val="left" w:pos="1276"/>
                            </w:tabs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it-IT"/>
                            </w:rPr>
                            <w:drawing>
                              <wp:inline distT="0" distB="0" distL="0" distR="0" wp14:anchorId="71F13B70" wp14:editId="4E823B7C">
                                <wp:extent cx="1341197" cy="1327785"/>
                                <wp:effectExtent l="0" t="0" r="5080" b="0"/>
                                <wp:docPr id="4" name="Immagine 1" descr="http://www.liceocicerone.it/templates/electronos-fjt/images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liceocicerone.it/templates/electronos-fjt/images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644" cy="1329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sz w:val="12"/>
                              <w:szCs w:val="12"/>
                              <w:lang w:val="it-IT"/>
                            </w:rPr>
                            <w:drawing>
                              <wp:inline distT="0" distB="0" distL="0" distR="0" wp14:anchorId="7530F15D" wp14:editId="71A87D82">
                                <wp:extent cx="1320439" cy="1285875"/>
                                <wp:effectExtent l="19050" t="0" r="0" b="0"/>
                                <wp:docPr id="1" name="Immagine 1" descr="C:\Documents and Settings\Utente 54\Desktop\logo_onde_TXT_estern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cuments and Settings\Utente 54\Desktop\logo_onde_TXT_estern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0439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5A34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pt;margin-top:-35.95pt;width:118.5pt;height:10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" stroked="f">
              <v:textbox>
                <w:txbxContent>
                  <w:p w14:paraId="1F03AAFF" w14:textId="77777777" w:rsidR="003F07BA" w:rsidRDefault="003F07BA" w:rsidP="003F07BA">
                    <w:pPr>
                      <w:tabs>
                        <w:tab w:val="left" w:pos="1276"/>
                      </w:tabs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it-IT"/>
                      </w:rPr>
                      <w:drawing>
                        <wp:inline distT="0" distB="0" distL="0" distR="0" wp14:anchorId="71F13B70" wp14:editId="4E823B7C">
                          <wp:extent cx="1341197" cy="1327785"/>
                          <wp:effectExtent l="0" t="0" r="5080" b="0"/>
                          <wp:docPr id="4" name="Immagine 1" descr="http://www.liceocicerone.it/templates/electronos-fjt/images/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liceocicerone.it/templates/electronos-fjt/images/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644" cy="1329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  <w:sz w:val="12"/>
                        <w:szCs w:val="12"/>
                        <w:lang w:val="it-IT"/>
                      </w:rPr>
                      <w:drawing>
                        <wp:inline distT="0" distB="0" distL="0" distR="0" wp14:anchorId="7530F15D" wp14:editId="71A87D82">
                          <wp:extent cx="1320439" cy="1285875"/>
                          <wp:effectExtent l="19050" t="0" r="0" b="0"/>
                          <wp:docPr id="1" name="Immagine 1" descr="C:\Documents and Settings\Utente 54\Desktop\logo_onde_TXT_estern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Utente 54\Desktop\logo_onde_TXT_estern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0439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E76"/>
    <w:multiLevelType w:val="hybridMultilevel"/>
    <w:tmpl w:val="1E14639E"/>
    <w:lvl w:ilvl="0" w:tplc="64F0BF80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893"/>
    <w:multiLevelType w:val="hybridMultilevel"/>
    <w:tmpl w:val="E7706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2B72"/>
    <w:multiLevelType w:val="hybridMultilevel"/>
    <w:tmpl w:val="FD0C6F02"/>
    <w:lvl w:ilvl="0" w:tplc="5A3E88FE">
      <w:start w:val="149"/>
      <w:numFmt w:val="decimalZero"/>
      <w:lvlText w:val="%1"/>
      <w:lvlJc w:val="left"/>
      <w:pPr>
        <w:tabs>
          <w:tab w:val="num" w:pos="5670"/>
        </w:tabs>
        <w:ind w:left="5670" w:hanging="1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 w15:restartNumberingAfterBreak="0">
    <w:nsid w:val="072E2C28"/>
    <w:multiLevelType w:val="hybridMultilevel"/>
    <w:tmpl w:val="42320B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96EB3"/>
    <w:multiLevelType w:val="hybridMultilevel"/>
    <w:tmpl w:val="B4F4883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13E22BA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plc="E3804700">
      <w:start w:val="2"/>
      <w:numFmt w:val="bullet"/>
      <w:lvlText w:val="•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E5278"/>
    <w:multiLevelType w:val="hybridMultilevel"/>
    <w:tmpl w:val="20DCE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A5F67"/>
    <w:multiLevelType w:val="hybridMultilevel"/>
    <w:tmpl w:val="BBECF336"/>
    <w:lvl w:ilvl="0" w:tplc="BD842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FD6"/>
    <w:multiLevelType w:val="hybridMultilevel"/>
    <w:tmpl w:val="74520602"/>
    <w:lvl w:ilvl="0" w:tplc="F9D4EB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294D95"/>
    <w:multiLevelType w:val="hybridMultilevel"/>
    <w:tmpl w:val="FA229830"/>
    <w:lvl w:ilvl="0" w:tplc="E8384198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1ABD02DA"/>
    <w:multiLevelType w:val="hybridMultilevel"/>
    <w:tmpl w:val="DC427842"/>
    <w:lvl w:ilvl="0" w:tplc="28745C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C6D2D87"/>
    <w:multiLevelType w:val="hybridMultilevel"/>
    <w:tmpl w:val="B28AE97C"/>
    <w:lvl w:ilvl="0" w:tplc="BF0E2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75D1E"/>
    <w:multiLevelType w:val="hybridMultilevel"/>
    <w:tmpl w:val="335C96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3E42A7"/>
    <w:multiLevelType w:val="hybridMultilevel"/>
    <w:tmpl w:val="2952A3F0"/>
    <w:lvl w:ilvl="0" w:tplc="39221552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2C0614E"/>
    <w:multiLevelType w:val="hybridMultilevel"/>
    <w:tmpl w:val="84B0E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41740"/>
    <w:multiLevelType w:val="hybridMultilevel"/>
    <w:tmpl w:val="620E2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2C53"/>
    <w:multiLevelType w:val="hybridMultilevel"/>
    <w:tmpl w:val="94F2823C"/>
    <w:lvl w:ilvl="0" w:tplc="519C5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03F24"/>
    <w:multiLevelType w:val="hybridMultilevel"/>
    <w:tmpl w:val="B944EC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B4E19"/>
    <w:multiLevelType w:val="hybridMultilevel"/>
    <w:tmpl w:val="7720A46C"/>
    <w:lvl w:ilvl="0" w:tplc="0570DD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8670273"/>
    <w:multiLevelType w:val="hybridMultilevel"/>
    <w:tmpl w:val="27EE4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1343"/>
    <w:multiLevelType w:val="hybridMultilevel"/>
    <w:tmpl w:val="5AA01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0797"/>
    <w:multiLevelType w:val="hybridMultilevel"/>
    <w:tmpl w:val="D13ECBC6"/>
    <w:lvl w:ilvl="0" w:tplc="B2EED758">
      <w:start w:val="1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1EA6103"/>
    <w:multiLevelType w:val="hybridMultilevel"/>
    <w:tmpl w:val="064C0D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0E8A"/>
    <w:multiLevelType w:val="hybridMultilevel"/>
    <w:tmpl w:val="82D4A55A"/>
    <w:lvl w:ilvl="0" w:tplc="62FE3D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F4021FF"/>
    <w:multiLevelType w:val="hybridMultilevel"/>
    <w:tmpl w:val="312E09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FC1E83"/>
    <w:multiLevelType w:val="hybridMultilevel"/>
    <w:tmpl w:val="CE10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460B7"/>
    <w:multiLevelType w:val="hybridMultilevel"/>
    <w:tmpl w:val="A72CF0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A2180"/>
    <w:multiLevelType w:val="hybridMultilevel"/>
    <w:tmpl w:val="3566D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64362"/>
    <w:multiLevelType w:val="hybridMultilevel"/>
    <w:tmpl w:val="98F8D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06F5"/>
    <w:multiLevelType w:val="hybridMultilevel"/>
    <w:tmpl w:val="18F4C91A"/>
    <w:lvl w:ilvl="0" w:tplc="260AB0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48069E"/>
    <w:multiLevelType w:val="hybridMultilevel"/>
    <w:tmpl w:val="BD18C512"/>
    <w:lvl w:ilvl="0" w:tplc="C73CC2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12BB1"/>
    <w:multiLevelType w:val="hybridMultilevel"/>
    <w:tmpl w:val="38D47C30"/>
    <w:lvl w:ilvl="0" w:tplc="74102D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40757"/>
    <w:multiLevelType w:val="hybridMultilevel"/>
    <w:tmpl w:val="2006DFE8"/>
    <w:lvl w:ilvl="0" w:tplc="AE020C5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2"/>
      </w:rPr>
    </w:lvl>
    <w:lvl w:ilvl="1" w:tplc="1FF8AF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D52B7"/>
    <w:multiLevelType w:val="hybridMultilevel"/>
    <w:tmpl w:val="929A9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F049E"/>
    <w:multiLevelType w:val="hybridMultilevel"/>
    <w:tmpl w:val="C23C3422"/>
    <w:lvl w:ilvl="0" w:tplc="DB2017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AC43DC5"/>
    <w:multiLevelType w:val="hybridMultilevel"/>
    <w:tmpl w:val="53DC843C"/>
    <w:lvl w:ilvl="0" w:tplc="9ECC8F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8E0E2D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D477B9C"/>
    <w:multiLevelType w:val="hybridMultilevel"/>
    <w:tmpl w:val="31EC98EA"/>
    <w:lvl w:ilvl="0" w:tplc="92D6A6E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855FA3"/>
    <w:multiLevelType w:val="hybridMultilevel"/>
    <w:tmpl w:val="BD10C0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17106"/>
    <w:multiLevelType w:val="hybridMultilevel"/>
    <w:tmpl w:val="771E5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40550A"/>
    <w:multiLevelType w:val="hybridMultilevel"/>
    <w:tmpl w:val="F97CB3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D7E22"/>
    <w:multiLevelType w:val="hybridMultilevel"/>
    <w:tmpl w:val="9050D6BC"/>
    <w:lvl w:ilvl="0" w:tplc="475857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3633D1"/>
    <w:multiLevelType w:val="hybridMultilevel"/>
    <w:tmpl w:val="1D8A8B0C"/>
    <w:lvl w:ilvl="0" w:tplc="6F0ED1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40"/>
  </w:num>
  <w:num w:numId="3">
    <w:abstractNumId w:val="33"/>
  </w:num>
  <w:num w:numId="4">
    <w:abstractNumId w:val="25"/>
  </w:num>
  <w:num w:numId="5">
    <w:abstractNumId w:val="16"/>
  </w:num>
  <w:num w:numId="6">
    <w:abstractNumId w:val="23"/>
  </w:num>
  <w:num w:numId="7">
    <w:abstractNumId w:val="17"/>
  </w:num>
  <w:num w:numId="8">
    <w:abstractNumId w:val="34"/>
  </w:num>
  <w:num w:numId="9">
    <w:abstractNumId w:val="29"/>
  </w:num>
  <w:num w:numId="10">
    <w:abstractNumId w:val="39"/>
  </w:num>
  <w:num w:numId="11">
    <w:abstractNumId w:val="20"/>
  </w:num>
  <w:num w:numId="12">
    <w:abstractNumId w:val="12"/>
  </w:num>
  <w:num w:numId="13">
    <w:abstractNumId w:val="2"/>
  </w:num>
  <w:num w:numId="14">
    <w:abstractNumId w:val="22"/>
  </w:num>
  <w:num w:numId="15">
    <w:abstractNumId w:val="38"/>
  </w:num>
  <w:num w:numId="16">
    <w:abstractNumId w:val="7"/>
  </w:num>
  <w:num w:numId="17">
    <w:abstractNumId w:val="9"/>
  </w:num>
  <w:num w:numId="18">
    <w:abstractNumId w:val="30"/>
  </w:num>
  <w:num w:numId="19">
    <w:abstractNumId w:val="6"/>
  </w:num>
  <w:num w:numId="20">
    <w:abstractNumId w:val="10"/>
  </w:num>
  <w:num w:numId="21">
    <w:abstractNumId w:val="21"/>
  </w:num>
  <w:num w:numId="22">
    <w:abstractNumId w:val="8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18"/>
  </w:num>
  <w:num w:numId="30">
    <w:abstractNumId w:val="32"/>
  </w:num>
  <w:num w:numId="31">
    <w:abstractNumId w:val="11"/>
  </w:num>
  <w:num w:numId="32">
    <w:abstractNumId w:val="3"/>
  </w:num>
  <w:num w:numId="33">
    <w:abstractNumId w:val="35"/>
  </w:num>
  <w:num w:numId="34">
    <w:abstractNumId w:val="26"/>
  </w:num>
  <w:num w:numId="35">
    <w:abstractNumId w:val="24"/>
  </w:num>
  <w:num w:numId="36">
    <w:abstractNumId w:val="19"/>
  </w:num>
  <w:num w:numId="37">
    <w:abstractNumId w:val="36"/>
  </w:num>
  <w:num w:numId="38">
    <w:abstractNumId w:val="13"/>
  </w:num>
  <w:num w:numId="39">
    <w:abstractNumId w:val="28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3D"/>
    <w:rsid w:val="00004C8A"/>
    <w:rsid w:val="00006AC4"/>
    <w:rsid w:val="00010015"/>
    <w:rsid w:val="000105A3"/>
    <w:rsid w:val="000168B1"/>
    <w:rsid w:val="00016DD2"/>
    <w:rsid w:val="00017D30"/>
    <w:rsid w:val="000246F5"/>
    <w:rsid w:val="00025506"/>
    <w:rsid w:val="00027B80"/>
    <w:rsid w:val="00030442"/>
    <w:rsid w:val="00034B5C"/>
    <w:rsid w:val="0003536D"/>
    <w:rsid w:val="000421B1"/>
    <w:rsid w:val="0004607F"/>
    <w:rsid w:val="000572D1"/>
    <w:rsid w:val="000606BA"/>
    <w:rsid w:val="00061183"/>
    <w:rsid w:val="00061A61"/>
    <w:rsid w:val="00064024"/>
    <w:rsid w:val="0007004C"/>
    <w:rsid w:val="000718C8"/>
    <w:rsid w:val="00073AB8"/>
    <w:rsid w:val="00076E94"/>
    <w:rsid w:val="00080223"/>
    <w:rsid w:val="00086BAC"/>
    <w:rsid w:val="000970DE"/>
    <w:rsid w:val="000A21CF"/>
    <w:rsid w:val="000A4C1C"/>
    <w:rsid w:val="000B12F6"/>
    <w:rsid w:val="000B5696"/>
    <w:rsid w:val="000C41C1"/>
    <w:rsid w:val="000C59B3"/>
    <w:rsid w:val="000D0C23"/>
    <w:rsid w:val="000D678B"/>
    <w:rsid w:val="000E147D"/>
    <w:rsid w:val="000E651E"/>
    <w:rsid w:val="000F257E"/>
    <w:rsid w:val="00107C92"/>
    <w:rsid w:val="0011000A"/>
    <w:rsid w:val="00116476"/>
    <w:rsid w:val="00125747"/>
    <w:rsid w:val="001308F5"/>
    <w:rsid w:val="00130C30"/>
    <w:rsid w:val="0013133C"/>
    <w:rsid w:val="00136B78"/>
    <w:rsid w:val="00136F6E"/>
    <w:rsid w:val="00147007"/>
    <w:rsid w:val="00147CE1"/>
    <w:rsid w:val="00154623"/>
    <w:rsid w:val="00183042"/>
    <w:rsid w:val="0018623D"/>
    <w:rsid w:val="00187CDB"/>
    <w:rsid w:val="00190C34"/>
    <w:rsid w:val="00196F3F"/>
    <w:rsid w:val="001A2589"/>
    <w:rsid w:val="001A5220"/>
    <w:rsid w:val="001A5AA7"/>
    <w:rsid w:val="001B0ADA"/>
    <w:rsid w:val="001B6B86"/>
    <w:rsid w:val="001B714A"/>
    <w:rsid w:val="001B731C"/>
    <w:rsid w:val="001C1EF6"/>
    <w:rsid w:val="001C23BB"/>
    <w:rsid w:val="001C3361"/>
    <w:rsid w:val="001C68A8"/>
    <w:rsid w:val="001D091C"/>
    <w:rsid w:val="001D2197"/>
    <w:rsid w:val="001D2438"/>
    <w:rsid w:val="001D41DA"/>
    <w:rsid w:val="001F7B60"/>
    <w:rsid w:val="002011C2"/>
    <w:rsid w:val="00201A6D"/>
    <w:rsid w:val="00204206"/>
    <w:rsid w:val="002042BF"/>
    <w:rsid w:val="00204A24"/>
    <w:rsid w:val="00210528"/>
    <w:rsid w:val="00214AA8"/>
    <w:rsid w:val="00220A17"/>
    <w:rsid w:val="002225F2"/>
    <w:rsid w:val="0022484A"/>
    <w:rsid w:val="00232FC3"/>
    <w:rsid w:val="00235E12"/>
    <w:rsid w:val="00235FD1"/>
    <w:rsid w:val="00237867"/>
    <w:rsid w:val="00240FC4"/>
    <w:rsid w:val="002434F2"/>
    <w:rsid w:val="002478F4"/>
    <w:rsid w:val="00252E92"/>
    <w:rsid w:val="002574F3"/>
    <w:rsid w:val="00271B90"/>
    <w:rsid w:val="00274411"/>
    <w:rsid w:val="00274D04"/>
    <w:rsid w:val="00281F2F"/>
    <w:rsid w:val="002869AB"/>
    <w:rsid w:val="00292398"/>
    <w:rsid w:val="00297426"/>
    <w:rsid w:val="002A00F4"/>
    <w:rsid w:val="002A4F94"/>
    <w:rsid w:val="002B01D7"/>
    <w:rsid w:val="002B7E8D"/>
    <w:rsid w:val="002C5CC1"/>
    <w:rsid w:val="002C5F53"/>
    <w:rsid w:val="002C6571"/>
    <w:rsid w:val="002D16CB"/>
    <w:rsid w:val="002D5C83"/>
    <w:rsid w:val="002D698E"/>
    <w:rsid w:val="002E0A97"/>
    <w:rsid w:val="002E189B"/>
    <w:rsid w:val="002E19FE"/>
    <w:rsid w:val="002E2315"/>
    <w:rsid w:val="002E5FC1"/>
    <w:rsid w:val="002F058F"/>
    <w:rsid w:val="002F0A82"/>
    <w:rsid w:val="00306DF9"/>
    <w:rsid w:val="00307A46"/>
    <w:rsid w:val="00307BD8"/>
    <w:rsid w:val="00311C93"/>
    <w:rsid w:val="00311DBA"/>
    <w:rsid w:val="00317E42"/>
    <w:rsid w:val="00320877"/>
    <w:rsid w:val="00321ECB"/>
    <w:rsid w:val="0032296A"/>
    <w:rsid w:val="00323049"/>
    <w:rsid w:val="0032426F"/>
    <w:rsid w:val="0032760B"/>
    <w:rsid w:val="003306F9"/>
    <w:rsid w:val="00333180"/>
    <w:rsid w:val="00336A1C"/>
    <w:rsid w:val="00344B79"/>
    <w:rsid w:val="00344E0B"/>
    <w:rsid w:val="00347A96"/>
    <w:rsid w:val="00350679"/>
    <w:rsid w:val="00352B29"/>
    <w:rsid w:val="00355177"/>
    <w:rsid w:val="00356D61"/>
    <w:rsid w:val="00374B67"/>
    <w:rsid w:val="003808DA"/>
    <w:rsid w:val="0038796C"/>
    <w:rsid w:val="00387B2B"/>
    <w:rsid w:val="00390A94"/>
    <w:rsid w:val="0039215E"/>
    <w:rsid w:val="00395E9F"/>
    <w:rsid w:val="00396B8E"/>
    <w:rsid w:val="0039791A"/>
    <w:rsid w:val="00397EF4"/>
    <w:rsid w:val="003A0870"/>
    <w:rsid w:val="003A0DBF"/>
    <w:rsid w:val="003A193E"/>
    <w:rsid w:val="003A2902"/>
    <w:rsid w:val="003A4621"/>
    <w:rsid w:val="003A68CC"/>
    <w:rsid w:val="003B481E"/>
    <w:rsid w:val="003C18C0"/>
    <w:rsid w:val="003C2846"/>
    <w:rsid w:val="003C5C6E"/>
    <w:rsid w:val="003C6284"/>
    <w:rsid w:val="003C7807"/>
    <w:rsid w:val="003D3D38"/>
    <w:rsid w:val="003D7F9E"/>
    <w:rsid w:val="003E2870"/>
    <w:rsid w:val="003E6259"/>
    <w:rsid w:val="003E7685"/>
    <w:rsid w:val="003F07BA"/>
    <w:rsid w:val="003F3C69"/>
    <w:rsid w:val="00420957"/>
    <w:rsid w:val="004246DD"/>
    <w:rsid w:val="00426D24"/>
    <w:rsid w:val="00430855"/>
    <w:rsid w:val="0043173C"/>
    <w:rsid w:val="00433263"/>
    <w:rsid w:val="00435023"/>
    <w:rsid w:val="0044009C"/>
    <w:rsid w:val="00443ED3"/>
    <w:rsid w:val="0044491C"/>
    <w:rsid w:val="004455DA"/>
    <w:rsid w:val="00446AD4"/>
    <w:rsid w:val="00451368"/>
    <w:rsid w:val="00453198"/>
    <w:rsid w:val="004564F1"/>
    <w:rsid w:val="004657DB"/>
    <w:rsid w:val="004659EC"/>
    <w:rsid w:val="004677FF"/>
    <w:rsid w:val="00470E72"/>
    <w:rsid w:val="004715A5"/>
    <w:rsid w:val="00473D80"/>
    <w:rsid w:val="00482CD8"/>
    <w:rsid w:val="00485354"/>
    <w:rsid w:val="00487E0D"/>
    <w:rsid w:val="00490702"/>
    <w:rsid w:val="00491401"/>
    <w:rsid w:val="00491E23"/>
    <w:rsid w:val="0049355A"/>
    <w:rsid w:val="00493BBF"/>
    <w:rsid w:val="004A0D32"/>
    <w:rsid w:val="004A17C0"/>
    <w:rsid w:val="004A2E4D"/>
    <w:rsid w:val="004A5866"/>
    <w:rsid w:val="004A7848"/>
    <w:rsid w:val="004B26E0"/>
    <w:rsid w:val="004B5025"/>
    <w:rsid w:val="004C3C61"/>
    <w:rsid w:val="004D02D9"/>
    <w:rsid w:val="004D2602"/>
    <w:rsid w:val="004D3951"/>
    <w:rsid w:val="004D7566"/>
    <w:rsid w:val="004E03F0"/>
    <w:rsid w:val="004E2645"/>
    <w:rsid w:val="004E42EF"/>
    <w:rsid w:val="004F2056"/>
    <w:rsid w:val="004F7A65"/>
    <w:rsid w:val="00500FA9"/>
    <w:rsid w:val="0050139A"/>
    <w:rsid w:val="00502F4D"/>
    <w:rsid w:val="00507273"/>
    <w:rsid w:val="0051207A"/>
    <w:rsid w:val="00513DD1"/>
    <w:rsid w:val="00516704"/>
    <w:rsid w:val="00520313"/>
    <w:rsid w:val="005225A0"/>
    <w:rsid w:val="00527482"/>
    <w:rsid w:val="005276E4"/>
    <w:rsid w:val="00531479"/>
    <w:rsid w:val="00536D00"/>
    <w:rsid w:val="00540CEF"/>
    <w:rsid w:val="00541247"/>
    <w:rsid w:val="0054201E"/>
    <w:rsid w:val="00543732"/>
    <w:rsid w:val="005615B0"/>
    <w:rsid w:val="0056433F"/>
    <w:rsid w:val="00566048"/>
    <w:rsid w:val="00566FE1"/>
    <w:rsid w:val="005737AC"/>
    <w:rsid w:val="00574BF3"/>
    <w:rsid w:val="00576CD3"/>
    <w:rsid w:val="005808D1"/>
    <w:rsid w:val="0058708B"/>
    <w:rsid w:val="00591141"/>
    <w:rsid w:val="005944B9"/>
    <w:rsid w:val="005A4C1E"/>
    <w:rsid w:val="005A7C3D"/>
    <w:rsid w:val="005C0894"/>
    <w:rsid w:val="005C3EE9"/>
    <w:rsid w:val="005D1D6D"/>
    <w:rsid w:val="005D2616"/>
    <w:rsid w:val="005D692D"/>
    <w:rsid w:val="005E306D"/>
    <w:rsid w:val="005E3F9A"/>
    <w:rsid w:val="005E5516"/>
    <w:rsid w:val="005F3F45"/>
    <w:rsid w:val="005F5131"/>
    <w:rsid w:val="005F6A61"/>
    <w:rsid w:val="005F735A"/>
    <w:rsid w:val="00600EF6"/>
    <w:rsid w:val="00605EE3"/>
    <w:rsid w:val="00614E9D"/>
    <w:rsid w:val="00616F6D"/>
    <w:rsid w:val="00630EF4"/>
    <w:rsid w:val="006321E3"/>
    <w:rsid w:val="00632AD0"/>
    <w:rsid w:val="00634544"/>
    <w:rsid w:val="00634A0B"/>
    <w:rsid w:val="00635DFC"/>
    <w:rsid w:val="00642540"/>
    <w:rsid w:val="006426A5"/>
    <w:rsid w:val="0064664B"/>
    <w:rsid w:val="0065033D"/>
    <w:rsid w:val="006514CC"/>
    <w:rsid w:val="006558AD"/>
    <w:rsid w:val="00656CDB"/>
    <w:rsid w:val="00660A2E"/>
    <w:rsid w:val="006612E0"/>
    <w:rsid w:val="00665121"/>
    <w:rsid w:val="0066517B"/>
    <w:rsid w:val="00665E0E"/>
    <w:rsid w:val="0066791C"/>
    <w:rsid w:val="006707AC"/>
    <w:rsid w:val="00670941"/>
    <w:rsid w:val="00671D9A"/>
    <w:rsid w:val="0067222C"/>
    <w:rsid w:val="00674BE3"/>
    <w:rsid w:val="00691E61"/>
    <w:rsid w:val="00696254"/>
    <w:rsid w:val="006967B6"/>
    <w:rsid w:val="0069753A"/>
    <w:rsid w:val="006A408A"/>
    <w:rsid w:val="006A5B76"/>
    <w:rsid w:val="006B5056"/>
    <w:rsid w:val="006B7303"/>
    <w:rsid w:val="006B7D3D"/>
    <w:rsid w:val="006C12B9"/>
    <w:rsid w:val="006C168C"/>
    <w:rsid w:val="006C2E42"/>
    <w:rsid w:val="006C582A"/>
    <w:rsid w:val="006C5BF9"/>
    <w:rsid w:val="006D1D89"/>
    <w:rsid w:val="006D265A"/>
    <w:rsid w:val="006D38DA"/>
    <w:rsid w:val="006D452A"/>
    <w:rsid w:val="006E02D6"/>
    <w:rsid w:val="006E082A"/>
    <w:rsid w:val="006F0043"/>
    <w:rsid w:val="006F09A0"/>
    <w:rsid w:val="006F2B95"/>
    <w:rsid w:val="006F41F8"/>
    <w:rsid w:val="006F4AB1"/>
    <w:rsid w:val="007007E8"/>
    <w:rsid w:val="00705213"/>
    <w:rsid w:val="007058F8"/>
    <w:rsid w:val="007256A8"/>
    <w:rsid w:val="00730C41"/>
    <w:rsid w:val="00731019"/>
    <w:rsid w:val="007349EE"/>
    <w:rsid w:val="00735A0A"/>
    <w:rsid w:val="00745A99"/>
    <w:rsid w:val="007524FA"/>
    <w:rsid w:val="00752891"/>
    <w:rsid w:val="00755651"/>
    <w:rsid w:val="007633C2"/>
    <w:rsid w:val="007656FC"/>
    <w:rsid w:val="007667F0"/>
    <w:rsid w:val="00771E6B"/>
    <w:rsid w:val="00776777"/>
    <w:rsid w:val="007805B4"/>
    <w:rsid w:val="00780930"/>
    <w:rsid w:val="00783C9F"/>
    <w:rsid w:val="00785E3D"/>
    <w:rsid w:val="00786F9F"/>
    <w:rsid w:val="007A0F02"/>
    <w:rsid w:val="007A386D"/>
    <w:rsid w:val="007A43A9"/>
    <w:rsid w:val="007B05EC"/>
    <w:rsid w:val="007B1400"/>
    <w:rsid w:val="007B20B2"/>
    <w:rsid w:val="007B2462"/>
    <w:rsid w:val="007B7521"/>
    <w:rsid w:val="007C1AB4"/>
    <w:rsid w:val="007C733F"/>
    <w:rsid w:val="007D3E94"/>
    <w:rsid w:val="007D46FD"/>
    <w:rsid w:val="007D6019"/>
    <w:rsid w:val="007D6FC0"/>
    <w:rsid w:val="007E0485"/>
    <w:rsid w:val="00801A3A"/>
    <w:rsid w:val="00804198"/>
    <w:rsid w:val="00807ABD"/>
    <w:rsid w:val="00811FCC"/>
    <w:rsid w:val="00816871"/>
    <w:rsid w:val="00816CF3"/>
    <w:rsid w:val="00821D6B"/>
    <w:rsid w:val="008223F0"/>
    <w:rsid w:val="008263D1"/>
    <w:rsid w:val="0083119E"/>
    <w:rsid w:val="008349FC"/>
    <w:rsid w:val="00840F58"/>
    <w:rsid w:val="00845281"/>
    <w:rsid w:val="00845804"/>
    <w:rsid w:val="008538B9"/>
    <w:rsid w:val="008552C5"/>
    <w:rsid w:val="00862627"/>
    <w:rsid w:val="00863D2A"/>
    <w:rsid w:val="00864D83"/>
    <w:rsid w:val="008664B5"/>
    <w:rsid w:val="00880718"/>
    <w:rsid w:val="00882E0D"/>
    <w:rsid w:val="00893A32"/>
    <w:rsid w:val="008A1645"/>
    <w:rsid w:val="008B05A2"/>
    <w:rsid w:val="008B260A"/>
    <w:rsid w:val="008B5450"/>
    <w:rsid w:val="008C4DF4"/>
    <w:rsid w:val="008C7C66"/>
    <w:rsid w:val="008D338D"/>
    <w:rsid w:val="008D78F2"/>
    <w:rsid w:val="008E1942"/>
    <w:rsid w:val="008E2C40"/>
    <w:rsid w:val="008E6FDF"/>
    <w:rsid w:val="008E7B39"/>
    <w:rsid w:val="008F6435"/>
    <w:rsid w:val="008F7C32"/>
    <w:rsid w:val="00901004"/>
    <w:rsid w:val="00903B72"/>
    <w:rsid w:val="00910514"/>
    <w:rsid w:val="0091149B"/>
    <w:rsid w:val="00915DCE"/>
    <w:rsid w:val="009208C5"/>
    <w:rsid w:val="00923E96"/>
    <w:rsid w:val="00925A38"/>
    <w:rsid w:val="009312ED"/>
    <w:rsid w:val="009315A1"/>
    <w:rsid w:val="00931EEE"/>
    <w:rsid w:val="00934386"/>
    <w:rsid w:val="00935062"/>
    <w:rsid w:val="009406CC"/>
    <w:rsid w:val="00943837"/>
    <w:rsid w:val="00943E16"/>
    <w:rsid w:val="00961A87"/>
    <w:rsid w:val="00965CCB"/>
    <w:rsid w:val="00966BDB"/>
    <w:rsid w:val="00970123"/>
    <w:rsid w:val="0097050B"/>
    <w:rsid w:val="009746A7"/>
    <w:rsid w:val="00975E89"/>
    <w:rsid w:val="0097752E"/>
    <w:rsid w:val="00982E27"/>
    <w:rsid w:val="009862E1"/>
    <w:rsid w:val="00986F6F"/>
    <w:rsid w:val="00992007"/>
    <w:rsid w:val="00993169"/>
    <w:rsid w:val="00994676"/>
    <w:rsid w:val="009A2D0C"/>
    <w:rsid w:val="009A446C"/>
    <w:rsid w:val="009B3FF2"/>
    <w:rsid w:val="009B444E"/>
    <w:rsid w:val="009C6919"/>
    <w:rsid w:val="009D07FB"/>
    <w:rsid w:val="009D68AF"/>
    <w:rsid w:val="009E1F29"/>
    <w:rsid w:val="009E37B5"/>
    <w:rsid w:val="009E3AA7"/>
    <w:rsid w:val="009E5A58"/>
    <w:rsid w:val="009F074B"/>
    <w:rsid w:val="009F4479"/>
    <w:rsid w:val="009F62D6"/>
    <w:rsid w:val="00A00725"/>
    <w:rsid w:val="00A018A1"/>
    <w:rsid w:val="00A02513"/>
    <w:rsid w:val="00A1295F"/>
    <w:rsid w:val="00A13755"/>
    <w:rsid w:val="00A15E54"/>
    <w:rsid w:val="00A17452"/>
    <w:rsid w:val="00A21DC8"/>
    <w:rsid w:val="00A23B13"/>
    <w:rsid w:val="00A249FB"/>
    <w:rsid w:val="00A32085"/>
    <w:rsid w:val="00A337B9"/>
    <w:rsid w:val="00A366EA"/>
    <w:rsid w:val="00A37FAC"/>
    <w:rsid w:val="00A45301"/>
    <w:rsid w:val="00A516FB"/>
    <w:rsid w:val="00A5170C"/>
    <w:rsid w:val="00A53380"/>
    <w:rsid w:val="00A57F28"/>
    <w:rsid w:val="00A66E20"/>
    <w:rsid w:val="00A7166C"/>
    <w:rsid w:val="00A879FC"/>
    <w:rsid w:val="00AA0ED4"/>
    <w:rsid w:val="00AA1DC9"/>
    <w:rsid w:val="00AA428A"/>
    <w:rsid w:val="00AA782E"/>
    <w:rsid w:val="00AB253A"/>
    <w:rsid w:val="00AB301B"/>
    <w:rsid w:val="00AC5F2B"/>
    <w:rsid w:val="00AD1242"/>
    <w:rsid w:val="00AD4BE5"/>
    <w:rsid w:val="00AD4FA6"/>
    <w:rsid w:val="00AD5E01"/>
    <w:rsid w:val="00AD6F8E"/>
    <w:rsid w:val="00AD7609"/>
    <w:rsid w:val="00AE0942"/>
    <w:rsid w:val="00AE2C2C"/>
    <w:rsid w:val="00AE51D5"/>
    <w:rsid w:val="00AE59DD"/>
    <w:rsid w:val="00AF016A"/>
    <w:rsid w:val="00AF1DE5"/>
    <w:rsid w:val="00AF3524"/>
    <w:rsid w:val="00AF6E4D"/>
    <w:rsid w:val="00B00DAF"/>
    <w:rsid w:val="00B0132E"/>
    <w:rsid w:val="00B05344"/>
    <w:rsid w:val="00B13292"/>
    <w:rsid w:val="00B14F62"/>
    <w:rsid w:val="00B15A82"/>
    <w:rsid w:val="00B15DD8"/>
    <w:rsid w:val="00B22F6F"/>
    <w:rsid w:val="00B23FF9"/>
    <w:rsid w:val="00B25146"/>
    <w:rsid w:val="00B3138C"/>
    <w:rsid w:val="00B357EE"/>
    <w:rsid w:val="00B43448"/>
    <w:rsid w:val="00B45AAD"/>
    <w:rsid w:val="00B470F5"/>
    <w:rsid w:val="00B54B64"/>
    <w:rsid w:val="00B6286B"/>
    <w:rsid w:val="00B663ED"/>
    <w:rsid w:val="00B70E85"/>
    <w:rsid w:val="00B740A1"/>
    <w:rsid w:val="00B759DD"/>
    <w:rsid w:val="00B76354"/>
    <w:rsid w:val="00B82063"/>
    <w:rsid w:val="00B84346"/>
    <w:rsid w:val="00B86C97"/>
    <w:rsid w:val="00B87F52"/>
    <w:rsid w:val="00B94718"/>
    <w:rsid w:val="00BA0CB5"/>
    <w:rsid w:val="00BA3971"/>
    <w:rsid w:val="00BA5316"/>
    <w:rsid w:val="00BB12E2"/>
    <w:rsid w:val="00BB50E7"/>
    <w:rsid w:val="00BB58E2"/>
    <w:rsid w:val="00BC3BAB"/>
    <w:rsid w:val="00BC6F2E"/>
    <w:rsid w:val="00BD0534"/>
    <w:rsid w:val="00BD0786"/>
    <w:rsid w:val="00BD6E4A"/>
    <w:rsid w:val="00BE0174"/>
    <w:rsid w:val="00BE7282"/>
    <w:rsid w:val="00C00143"/>
    <w:rsid w:val="00C02A00"/>
    <w:rsid w:val="00C06620"/>
    <w:rsid w:val="00C06B4F"/>
    <w:rsid w:val="00C1141D"/>
    <w:rsid w:val="00C14192"/>
    <w:rsid w:val="00C1661D"/>
    <w:rsid w:val="00C20537"/>
    <w:rsid w:val="00C23A58"/>
    <w:rsid w:val="00C365B6"/>
    <w:rsid w:val="00C51FE6"/>
    <w:rsid w:val="00C6547A"/>
    <w:rsid w:val="00C67264"/>
    <w:rsid w:val="00C674A1"/>
    <w:rsid w:val="00C74D6F"/>
    <w:rsid w:val="00C752D8"/>
    <w:rsid w:val="00C82AAF"/>
    <w:rsid w:val="00C848C8"/>
    <w:rsid w:val="00C861A9"/>
    <w:rsid w:val="00C863DD"/>
    <w:rsid w:val="00C9012E"/>
    <w:rsid w:val="00C97707"/>
    <w:rsid w:val="00CA3E5F"/>
    <w:rsid w:val="00CB1401"/>
    <w:rsid w:val="00CB4586"/>
    <w:rsid w:val="00CB75CE"/>
    <w:rsid w:val="00CC790E"/>
    <w:rsid w:val="00CD2644"/>
    <w:rsid w:val="00CD6E11"/>
    <w:rsid w:val="00CE54FC"/>
    <w:rsid w:val="00CE6DE1"/>
    <w:rsid w:val="00CF05DF"/>
    <w:rsid w:val="00CF1038"/>
    <w:rsid w:val="00CF2801"/>
    <w:rsid w:val="00CF561B"/>
    <w:rsid w:val="00CF5CE7"/>
    <w:rsid w:val="00CF613D"/>
    <w:rsid w:val="00CF6F51"/>
    <w:rsid w:val="00D1231B"/>
    <w:rsid w:val="00D14BE9"/>
    <w:rsid w:val="00D158A0"/>
    <w:rsid w:val="00D175E9"/>
    <w:rsid w:val="00D21DC9"/>
    <w:rsid w:val="00D23AC4"/>
    <w:rsid w:val="00D27AF0"/>
    <w:rsid w:val="00D324D4"/>
    <w:rsid w:val="00D330A2"/>
    <w:rsid w:val="00D33B7E"/>
    <w:rsid w:val="00D344B0"/>
    <w:rsid w:val="00D360C4"/>
    <w:rsid w:val="00D3622E"/>
    <w:rsid w:val="00D364EF"/>
    <w:rsid w:val="00D36FD7"/>
    <w:rsid w:val="00D4031B"/>
    <w:rsid w:val="00D4033E"/>
    <w:rsid w:val="00D40B7D"/>
    <w:rsid w:val="00D459C8"/>
    <w:rsid w:val="00D52370"/>
    <w:rsid w:val="00D570AC"/>
    <w:rsid w:val="00D63A71"/>
    <w:rsid w:val="00D67DAD"/>
    <w:rsid w:val="00D70A85"/>
    <w:rsid w:val="00D724AE"/>
    <w:rsid w:val="00D808C3"/>
    <w:rsid w:val="00D84580"/>
    <w:rsid w:val="00D8565D"/>
    <w:rsid w:val="00D86538"/>
    <w:rsid w:val="00D86B8E"/>
    <w:rsid w:val="00D9425D"/>
    <w:rsid w:val="00D95E4B"/>
    <w:rsid w:val="00D960BC"/>
    <w:rsid w:val="00D9799C"/>
    <w:rsid w:val="00DA1B86"/>
    <w:rsid w:val="00DA264E"/>
    <w:rsid w:val="00DA390E"/>
    <w:rsid w:val="00DA3BCD"/>
    <w:rsid w:val="00DA61DF"/>
    <w:rsid w:val="00DB624D"/>
    <w:rsid w:val="00DB73D2"/>
    <w:rsid w:val="00DC266D"/>
    <w:rsid w:val="00DC3F96"/>
    <w:rsid w:val="00DC6CD2"/>
    <w:rsid w:val="00DD336B"/>
    <w:rsid w:val="00DD6B77"/>
    <w:rsid w:val="00DE20BB"/>
    <w:rsid w:val="00DE23D4"/>
    <w:rsid w:val="00DE2D2E"/>
    <w:rsid w:val="00DE31EA"/>
    <w:rsid w:val="00DE51B5"/>
    <w:rsid w:val="00DF480B"/>
    <w:rsid w:val="00DF50C7"/>
    <w:rsid w:val="00DF5F05"/>
    <w:rsid w:val="00DF75A8"/>
    <w:rsid w:val="00E02E7D"/>
    <w:rsid w:val="00E05C02"/>
    <w:rsid w:val="00E05FF0"/>
    <w:rsid w:val="00E107B3"/>
    <w:rsid w:val="00E12DCA"/>
    <w:rsid w:val="00E133B6"/>
    <w:rsid w:val="00E2053D"/>
    <w:rsid w:val="00E23ABF"/>
    <w:rsid w:val="00E42B1A"/>
    <w:rsid w:val="00E439E7"/>
    <w:rsid w:val="00E45005"/>
    <w:rsid w:val="00E50251"/>
    <w:rsid w:val="00E601DA"/>
    <w:rsid w:val="00E615BF"/>
    <w:rsid w:val="00E65641"/>
    <w:rsid w:val="00E66806"/>
    <w:rsid w:val="00E72A83"/>
    <w:rsid w:val="00E73730"/>
    <w:rsid w:val="00E747B7"/>
    <w:rsid w:val="00E752F5"/>
    <w:rsid w:val="00E76B05"/>
    <w:rsid w:val="00E76C4C"/>
    <w:rsid w:val="00E77D68"/>
    <w:rsid w:val="00E874AA"/>
    <w:rsid w:val="00E90721"/>
    <w:rsid w:val="00E94FD0"/>
    <w:rsid w:val="00EA1BD7"/>
    <w:rsid w:val="00EA3F25"/>
    <w:rsid w:val="00EA4182"/>
    <w:rsid w:val="00EA54B6"/>
    <w:rsid w:val="00EC08AB"/>
    <w:rsid w:val="00EC3F0A"/>
    <w:rsid w:val="00EC5ACB"/>
    <w:rsid w:val="00EC669D"/>
    <w:rsid w:val="00ED11A7"/>
    <w:rsid w:val="00ED1FD1"/>
    <w:rsid w:val="00ED2019"/>
    <w:rsid w:val="00ED2EF7"/>
    <w:rsid w:val="00ED5EED"/>
    <w:rsid w:val="00ED7815"/>
    <w:rsid w:val="00EE448C"/>
    <w:rsid w:val="00EF0AAF"/>
    <w:rsid w:val="00EF2732"/>
    <w:rsid w:val="00EF419E"/>
    <w:rsid w:val="00EF6EEA"/>
    <w:rsid w:val="00EF7E86"/>
    <w:rsid w:val="00F03CB3"/>
    <w:rsid w:val="00F11893"/>
    <w:rsid w:val="00F2427A"/>
    <w:rsid w:val="00F32416"/>
    <w:rsid w:val="00F3760B"/>
    <w:rsid w:val="00F447E9"/>
    <w:rsid w:val="00F46190"/>
    <w:rsid w:val="00F50511"/>
    <w:rsid w:val="00F5340B"/>
    <w:rsid w:val="00F54195"/>
    <w:rsid w:val="00F57B86"/>
    <w:rsid w:val="00F604A4"/>
    <w:rsid w:val="00F60761"/>
    <w:rsid w:val="00F7415B"/>
    <w:rsid w:val="00F75459"/>
    <w:rsid w:val="00F77F54"/>
    <w:rsid w:val="00F8364F"/>
    <w:rsid w:val="00F940D0"/>
    <w:rsid w:val="00F94F2D"/>
    <w:rsid w:val="00F962F9"/>
    <w:rsid w:val="00FA1C0B"/>
    <w:rsid w:val="00FA6341"/>
    <w:rsid w:val="00FA6C35"/>
    <w:rsid w:val="00FA6D6A"/>
    <w:rsid w:val="00FB0583"/>
    <w:rsid w:val="00FB0E86"/>
    <w:rsid w:val="00FB2CAB"/>
    <w:rsid w:val="00FC0EAA"/>
    <w:rsid w:val="00FD473A"/>
    <w:rsid w:val="00FD6196"/>
    <w:rsid w:val="00FD7F50"/>
    <w:rsid w:val="00FE144E"/>
    <w:rsid w:val="00FE2FC1"/>
    <w:rsid w:val="00FE37F6"/>
    <w:rsid w:val="00FE6210"/>
    <w:rsid w:val="00FE6E56"/>
    <w:rsid w:val="00FF3F5B"/>
    <w:rsid w:val="00FF3F63"/>
    <w:rsid w:val="00FF53EC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B1D92"/>
  <w15:docId w15:val="{9466E04E-7A89-4E8B-9141-25AFB737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66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qFormat/>
    <w:rsid w:val="00B23FF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23FF9"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B23FF9"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B23FF9"/>
    <w:pPr>
      <w:keepNext/>
      <w:outlineLvl w:val="3"/>
    </w:pPr>
    <w:rPr>
      <w:u w:val="single"/>
    </w:rPr>
  </w:style>
  <w:style w:type="paragraph" w:styleId="Titolo8">
    <w:name w:val="heading 8"/>
    <w:basedOn w:val="Normale"/>
    <w:next w:val="Normale"/>
    <w:qFormat/>
    <w:rsid w:val="00D724A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306F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874AA"/>
    <w:pPr>
      <w:jc w:val="center"/>
    </w:pPr>
    <w:rPr>
      <w:b/>
      <w:sz w:val="28"/>
      <w:szCs w:val="20"/>
    </w:rPr>
  </w:style>
  <w:style w:type="paragraph" w:styleId="Intestazione">
    <w:name w:val="header"/>
    <w:basedOn w:val="Normale"/>
    <w:link w:val="IntestazioneCarattere"/>
    <w:rsid w:val="00970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7050B"/>
    <w:pPr>
      <w:tabs>
        <w:tab w:val="center" w:pos="4819"/>
        <w:tab w:val="right" w:pos="9638"/>
      </w:tabs>
    </w:pPr>
  </w:style>
  <w:style w:type="paragraph" w:customStyle="1" w:styleId="TxBrc1">
    <w:name w:val="TxBr_c1"/>
    <w:basedOn w:val="Normale"/>
    <w:rsid w:val="00A7166C"/>
    <w:pPr>
      <w:spacing w:line="240" w:lineRule="atLeast"/>
      <w:jc w:val="center"/>
    </w:pPr>
  </w:style>
  <w:style w:type="paragraph" w:customStyle="1" w:styleId="TxBrp2">
    <w:name w:val="TxBr_p2"/>
    <w:basedOn w:val="Normale"/>
    <w:rsid w:val="00A7166C"/>
    <w:pPr>
      <w:tabs>
        <w:tab w:val="left" w:pos="204"/>
      </w:tabs>
      <w:spacing w:line="266" w:lineRule="atLeast"/>
    </w:pPr>
  </w:style>
  <w:style w:type="character" w:styleId="Enfasigrassetto">
    <w:name w:val="Strong"/>
    <w:uiPriority w:val="22"/>
    <w:qFormat/>
    <w:rsid w:val="00785E3D"/>
    <w:rPr>
      <w:b/>
      <w:bCs/>
    </w:rPr>
  </w:style>
  <w:style w:type="paragraph" w:customStyle="1" w:styleId="Corpodeltesto21">
    <w:name w:val="Corpo del testo 21"/>
    <w:basedOn w:val="Normale"/>
    <w:rsid w:val="00C23A58"/>
    <w:pPr>
      <w:widowControl/>
      <w:overflowPunct w:val="0"/>
      <w:ind w:right="226" w:firstLine="708"/>
      <w:jc w:val="both"/>
      <w:textAlignment w:val="baseline"/>
    </w:pPr>
    <w:rPr>
      <w:szCs w:val="20"/>
      <w:lang w:val="it-IT"/>
    </w:rPr>
  </w:style>
  <w:style w:type="character" w:customStyle="1" w:styleId="Heading1Char">
    <w:name w:val="Heading 1 Char"/>
    <w:rsid w:val="00EE448C"/>
    <w:rPr>
      <w:rFonts w:ascii="Gill Sans MT" w:hAnsi="Gill Sans MT"/>
      <w:b/>
      <w:kern w:val="32"/>
      <w:sz w:val="32"/>
    </w:rPr>
  </w:style>
  <w:style w:type="paragraph" w:styleId="Didascalia">
    <w:name w:val="caption"/>
    <w:basedOn w:val="Normale"/>
    <w:next w:val="Normale"/>
    <w:qFormat/>
    <w:rsid w:val="00FB0583"/>
    <w:pPr>
      <w:widowControl/>
      <w:overflowPunct w:val="0"/>
      <w:jc w:val="center"/>
      <w:textAlignment w:val="baseline"/>
    </w:pPr>
    <w:rPr>
      <w:b/>
      <w:i/>
      <w:sz w:val="40"/>
      <w:szCs w:val="20"/>
      <w:lang w:val="it-IT"/>
    </w:rPr>
  </w:style>
  <w:style w:type="character" w:styleId="Collegamentoipertestuale">
    <w:name w:val="Hyperlink"/>
    <w:rsid w:val="00396B8E"/>
    <w:rPr>
      <w:color w:val="0000FF"/>
      <w:u w:val="single"/>
    </w:rPr>
  </w:style>
  <w:style w:type="table" w:styleId="Grigliatabella">
    <w:name w:val="Table Grid"/>
    <w:basedOn w:val="Tabellanormale"/>
    <w:rsid w:val="00CF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37B9"/>
    <w:pPr>
      <w:widowControl/>
      <w:autoSpaceDE/>
      <w:autoSpaceDN/>
      <w:adjustRightInd/>
      <w:ind w:left="720"/>
      <w:contextualSpacing/>
    </w:pPr>
    <w:rPr>
      <w:lang w:val="it-IT"/>
    </w:rPr>
  </w:style>
  <w:style w:type="character" w:customStyle="1" w:styleId="TitoloCarattere">
    <w:name w:val="Titolo Carattere"/>
    <w:basedOn w:val="Carpredefinitoparagrafo"/>
    <w:link w:val="Titolo"/>
    <w:rsid w:val="003F07BA"/>
    <w:rPr>
      <w:b/>
      <w:sz w:val="28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7BA"/>
    <w:rPr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3F07BA"/>
    <w:rPr>
      <w:sz w:val="24"/>
      <w:szCs w:val="24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C3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660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MPC29000G@pec.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1833-C1C7-4DDB-8266-609581A8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/>
  <LinksUpToDate>false</LinksUpToDate>
  <CharactersWithSpaces>13883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mailto:rmpc29000g@istruzione.it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Nome utente</dc:creator>
  <cp:lastModifiedBy>Vicepresidenza</cp:lastModifiedBy>
  <cp:revision>2</cp:revision>
  <cp:lastPrinted>2018-07-07T07:10:00Z</cp:lastPrinted>
  <dcterms:created xsi:type="dcterms:W3CDTF">2019-12-02T12:44:00Z</dcterms:created>
  <dcterms:modified xsi:type="dcterms:W3CDTF">2019-12-02T12:44:00Z</dcterms:modified>
</cp:coreProperties>
</file>